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4AF2" w:rsidRPr="00DF1977" w:rsidRDefault="004228E7" w:rsidP="000D6AD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DF1977">
        <w:rPr>
          <w:rFonts w:ascii="Times New Roman" w:hAnsi="Times New Roman" w:cs="Times New Roman"/>
          <w:b/>
          <w:bCs/>
        </w:rPr>
        <w:t>Judicial Power</w:t>
      </w:r>
      <w:r w:rsidR="00B855A0">
        <w:rPr>
          <w:rFonts w:ascii="Times New Roman" w:hAnsi="Times New Roman" w:cs="Times New Roman"/>
        </w:rPr>
        <w:t xml:space="preserve"> (a lawsuit is filed)</w:t>
      </w:r>
    </w:p>
    <w:p w:rsidR="004228E7" w:rsidRPr="00DF1977" w:rsidRDefault="004228E7" w:rsidP="000D6AD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SCOTUS has the power to say what the law is, and invalidate acts of Congress that violate the Constitution.</w:t>
      </w:r>
      <w:r w:rsidR="008E52F6" w:rsidRPr="00DF1977">
        <w:rPr>
          <w:rFonts w:ascii="Times New Roman" w:hAnsi="Times New Roman" w:cs="Times New Roman"/>
        </w:rPr>
        <w:t xml:space="preserve"> (</w:t>
      </w:r>
      <w:r w:rsidR="008E52F6" w:rsidRPr="00DF1977">
        <w:rPr>
          <w:rFonts w:ascii="Times New Roman" w:hAnsi="Times New Roman" w:cs="Times New Roman"/>
          <w:i/>
          <w:iCs/>
        </w:rPr>
        <w:t>Marbury v. Madison</w:t>
      </w:r>
      <w:r w:rsidR="008E52F6" w:rsidRPr="00DF1977">
        <w:rPr>
          <w:rFonts w:ascii="Times New Roman" w:hAnsi="Times New Roman" w:cs="Times New Roman"/>
        </w:rPr>
        <w:t>).</w:t>
      </w:r>
    </w:p>
    <w:p w:rsidR="008A3D18" w:rsidRPr="00DF1977" w:rsidRDefault="008A3D18" w:rsidP="000D6AD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SCOTUS has the authority to review lower court decisions concerning issues with a federal ingredient. (</w:t>
      </w:r>
      <w:r w:rsidRPr="00DF1977">
        <w:rPr>
          <w:rFonts w:ascii="Times New Roman" w:hAnsi="Times New Roman" w:cs="Times New Roman"/>
          <w:i/>
          <w:iCs/>
        </w:rPr>
        <w:t>Martin v. Hunter’s Lessee</w:t>
      </w:r>
      <w:r w:rsidRPr="00DF1977">
        <w:rPr>
          <w:rFonts w:ascii="Times New Roman" w:hAnsi="Times New Roman" w:cs="Times New Roman"/>
        </w:rPr>
        <w:t xml:space="preserve">). </w:t>
      </w:r>
    </w:p>
    <w:p w:rsidR="00521817" w:rsidRPr="00DF1977" w:rsidRDefault="00521817" w:rsidP="000D6AD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SCOTUS’s interpretation of the Constitution is the supreme law of the land, and is binding on state legislatures and government officials, regardless of whether they are parties to the case. </w:t>
      </w:r>
      <w:r w:rsidR="00BA3999" w:rsidRPr="00DF1977">
        <w:rPr>
          <w:rFonts w:ascii="Times New Roman" w:hAnsi="Times New Roman" w:cs="Times New Roman"/>
        </w:rPr>
        <w:t>Rooted in Supremacy Clause of Art. VI. (</w:t>
      </w:r>
      <w:r w:rsidR="00BA3999" w:rsidRPr="00DF1977">
        <w:rPr>
          <w:rFonts w:ascii="Times New Roman" w:hAnsi="Times New Roman" w:cs="Times New Roman"/>
          <w:i/>
          <w:iCs/>
        </w:rPr>
        <w:t>Cooper v. Aaron</w:t>
      </w:r>
      <w:r w:rsidR="00BA3999" w:rsidRPr="00DF1977">
        <w:rPr>
          <w:rFonts w:ascii="Times New Roman" w:hAnsi="Times New Roman" w:cs="Times New Roman"/>
        </w:rPr>
        <w:t xml:space="preserve">). </w:t>
      </w:r>
    </w:p>
    <w:p w:rsidR="003D0FBF" w:rsidRPr="00DF1977" w:rsidRDefault="003D0FBF" w:rsidP="003D0F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Justiciability</w:t>
      </w:r>
    </w:p>
    <w:p w:rsidR="006636B2" w:rsidRDefault="006636B2" w:rsidP="006636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 w:rsidRPr="00DF1977">
        <w:rPr>
          <w:rFonts w:ascii="Times New Roman" w:hAnsi="Times New Roman" w:cs="Times New Roman"/>
          <w:u w:val="single"/>
        </w:rPr>
        <w:t>Political Question doctrine</w:t>
      </w:r>
    </w:p>
    <w:p w:rsidR="008A3EC3" w:rsidRPr="00227E13" w:rsidRDefault="00CD338A" w:rsidP="006636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Involves issues that: (1) the Constitution commits to another branch of government; or are incapable of judicial resolution or enforcement.</w:t>
      </w:r>
    </w:p>
    <w:p w:rsidR="00227E13" w:rsidRPr="00CD338A" w:rsidRDefault="00227E13" w:rsidP="006636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Analyze:</w:t>
      </w:r>
      <w:bookmarkStart w:id="0" w:name="_GoBack"/>
      <w:bookmarkEnd w:id="0"/>
    </w:p>
    <w:p w:rsidR="006636B2" w:rsidRPr="00CD338A" w:rsidRDefault="00252189" w:rsidP="00CD338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u w:val="single"/>
        </w:rPr>
      </w:pPr>
      <w:r w:rsidRPr="00CD338A">
        <w:rPr>
          <w:rFonts w:ascii="Times New Roman" w:hAnsi="Times New Roman" w:cs="Times New Roman"/>
        </w:rPr>
        <w:t xml:space="preserve">Text: is there a textual hook? </w:t>
      </w:r>
    </w:p>
    <w:p w:rsidR="00252189" w:rsidRPr="00DF1977" w:rsidRDefault="00252189" w:rsidP="006636B2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Has to be a legal, NOT a policy issue: are there legal grounds for the Court to resolve?</w:t>
      </w:r>
    </w:p>
    <w:p w:rsidR="00252189" w:rsidRPr="00DF1977" w:rsidRDefault="00252189" w:rsidP="006636B2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Practical difficulties: would the decision make the US look weak?</w:t>
      </w:r>
    </w:p>
    <w:p w:rsidR="00252189" w:rsidRPr="00DF1977" w:rsidRDefault="00252189" w:rsidP="00252189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NEED 1, but only 2 OR 3.</w:t>
      </w:r>
    </w:p>
    <w:p w:rsidR="00FD4395" w:rsidRPr="00DF1977" w:rsidRDefault="00FD4395" w:rsidP="00D6455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 xml:space="preserve">Baker v. </w:t>
      </w:r>
      <w:proofErr w:type="spellStart"/>
      <w:r w:rsidRPr="00DF1977">
        <w:rPr>
          <w:rFonts w:ascii="Times New Roman" w:hAnsi="Times New Roman" w:cs="Times New Roman"/>
          <w:i/>
          <w:iCs/>
        </w:rPr>
        <w:t>Carr</w:t>
      </w:r>
      <w:proofErr w:type="spellEnd"/>
      <w:r w:rsidRPr="00DF1977">
        <w:rPr>
          <w:rFonts w:ascii="Times New Roman" w:hAnsi="Times New Roman" w:cs="Times New Roman"/>
        </w:rPr>
        <w:t xml:space="preserve"> (racial gerrymandering, Warren Court); </w:t>
      </w:r>
      <w:r w:rsidRPr="00DF1977">
        <w:rPr>
          <w:rFonts w:ascii="Times New Roman" w:hAnsi="Times New Roman" w:cs="Times New Roman"/>
          <w:i/>
          <w:iCs/>
        </w:rPr>
        <w:t>Nixon v. US</w:t>
      </w:r>
      <w:r w:rsidRPr="00DF1977">
        <w:rPr>
          <w:rFonts w:ascii="Times New Roman" w:hAnsi="Times New Roman" w:cs="Times New Roman"/>
        </w:rPr>
        <w:t xml:space="preserve"> (judge challenges impeachment procedures); </w:t>
      </w:r>
      <w:proofErr w:type="spellStart"/>
      <w:r w:rsidR="00F53898" w:rsidRPr="00DF1977">
        <w:rPr>
          <w:rFonts w:ascii="Times New Roman" w:hAnsi="Times New Roman" w:cs="Times New Roman"/>
          <w:i/>
          <w:iCs/>
        </w:rPr>
        <w:t>Rucho</w:t>
      </w:r>
      <w:proofErr w:type="spellEnd"/>
      <w:r w:rsidR="00F53898" w:rsidRPr="00DF1977">
        <w:rPr>
          <w:rFonts w:ascii="Times New Roman" w:hAnsi="Times New Roman" w:cs="Times New Roman"/>
          <w:i/>
          <w:iCs/>
        </w:rPr>
        <w:t xml:space="preserve"> v. Common Cause</w:t>
      </w:r>
      <w:r w:rsidR="00F53898" w:rsidRPr="00DF1977">
        <w:rPr>
          <w:rFonts w:ascii="Times New Roman" w:hAnsi="Times New Roman" w:cs="Times New Roman"/>
        </w:rPr>
        <w:t xml:space="preserve"> (</w:t>
      </w:r>
      <w:r w:rsidR="00203D6F" w:rsidRPr="00DF1977">
        <w:rPr>
          <w:rFonts w:ascii="Times New Roman" w:hAnsi="Times New Roman" w:cs="Times New Roman"/>
        </w:rPr>
        <w:t>partisan gerrymandering is a PQ).</w:t>
      </w:r>
    </w:p>
    <w:p w:rsidR="00D64555" w:rsidRPr="00DF1977" w:rsidRDefault="00D64555" w:rsidP="00FD439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 w:rsidRPr="00DF1977">
        <w:rPr>
          <w:rFonts w:ascii="Times New Roman" w:hAnsi="Times New Roman" w:cs="Times New Roman"/>
          <w:u w:val="single"/>
        </w:rPr>
        <w:t>Standing</w:t>
      </w:r>
    </w:p>
    <w:p w:rsidR="008829FB" w:rsidRPr="00DF1977" w:rsidRDefault="008829FB" w:rsidP="008829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Injury: concrete &amp; particularized</w:t>
      </w:r>
      <w:r w:rsidR="004E4ACB" w:rsidRPr="00DF1977">
        <w:rPr>
          <w:rFonts w:ascii="Times New Roman" w:hAnsi="Times New Roman" w:cs="Times New Roman"/>
        </w:rPr>
        <w:t>, actually injured.</w:t>
      </w:r>
    </w:p>
    <w:p w:rsidR="008829FB" w:rsidRPr="00DF1977" w:rsidRDefault="008829FB" w:rsidP="008829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Causation</w:t>
      </w:r>
      <w:r w:rsidR="00766570" w:rsidRPr="00DF1977">
        <w:rPr>
          <w:rFonts w:ascii="Times New Roman" w:hAnsi="Times New Roman" w:cs="Times New Roman"/>
        </w:rPr>
        <w:t>: “fairly traceable?”</w:t>
      </w:r>
      <w:r w:rsidR="00FD18EE" w:rsidRPr="00DF1977">
        <w:rPr>
          <w:rFonts w:ascii="Times New Roman" w:hAnsi="Times New Roman" w:cs="Times New Roman"/>
        </w:rPr>
        <w:t xml:space="preserve"> </w:t>
      </w:r>
      <w:r w:rsidR="00FD18EE" w:rsidRPr="00DF1977">
        <w:rPr>
          <w:rFonts w:ascii="Times New Roman" w:hAnsi="Times New Roman" w:cs="Times New Roman"/>
          <w:i/>
          <w:iCs/>
        </w:rPr>
        <w:t>Allen v. Wright</w:t>
      </w:r>
      <w:r w:rsidR="00FD18EE" w:rsidRPr="00DF1977">
        <w:rPr>
          <w:rFonts w:ascii="Times New Roman" w:hAnsi="Times New Roman" w:cs="Times New Roman"/>
        </w:rPr>
        <w:t xml:space="preserve"> (school segregation).</w:t>
      </w:r>
    </w:p>
    <w:p w:rsidR="008829FB" w:rsidRPr="00DF1977" w:rsidRDefault="008829FB" w:rsidP="008829F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Redressability</w:t>
      </w:r>
      <w:r w:rsidR="003D4244" w:rsidRPr="00DF1977">
        <w:rPr>
          <w:rFonts w:ascii="Times New Roman" w:hAnsi="Times New Roman" w:cs="Times New Roman"/>
        </w:rPr>
        <w:t>: will a decision remedy the injury?</w:t>
      </w:r>
    </w:p>
    <w:p w:rsidR="008718C6" w:rsidRPr="00DF1977" w:rsidRDefault="008718C6" w:rsidP="008718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 w:rsidRPr="00DF1977">
        <w:rPr>
          <w:rFonts w:ascii="Times New Roman" w:hAnsi="Times New Roman" w:cs="Times New Roman"/>
          <w:u w:val="single"/>
        </w:rPr>
        <w:t>Ripeness</w:t>
      </w:r>
    </w:p>
    <w:p w:rsidR="00A11D46" w:rsidRPr="00DF1977" w:rsidRDefault="00A11D46" w:rsidP="00A11D4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Fitness for the issue for judicial consideration; and</w:t>
      </w:r>
    </w:p>
    <w:p w:rsidR="00A11D46" w:rsidRPr="00DF1977" w:rsidRDefault="00A11D46" w:rsidP="00A11D4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Hardship on the parties if the court does not decide the case.</w:t>
      </w:r>
    </w:p>
    <w:p w:rsidR="00151312" w:rsidRPr="00DF1977" w:rsidRDefault="00151312" w:rsidP="00151312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Poe v. Ullman</w:t>
      </w:r>
      <w:r w:rsidRPr="00DF1977">
        <w:rPr>
          <w:rFonts w:ascii="Times New Roman" w:hAnsi="Times New Roman" w:cs="Times New Roman"/>
        </w:rPr>
        <w:t xml:space="preserve"> (law banning contraceptives not being enforced</w:t>
      </w:r>
      <w:r w:rsidR="000C6CA9">
        <w:rPr>
          <w:rFonts w:ascii="Times New Roman" w:hAnsi="Times New Roman" w:cs="Times New Roman"/>
        </w:rPr>
        <w:t>-</w:t>
      </w:r>
      <w:r w:rsidRPr="00DF1977">
        <w:rPr>
          <w:rFonts w:ascii="Times New Roman" w:hAnsi="Times New Roman" w:cs="Times New Roman"/>
        </w:rPr>
        <w:t xml:space="preserve">not ripe); </w:t>
      </w:r>
      <w:r w:rsidRPr="00DF1977">
        <w:rPr>
          <w:rFonts w:ascii="Times New Roman" w:hAnsi="Times New Roman" w:cs="Times New Roman"/>
          <w:i/>
          <w:iCs/>
        </w:rPr>
        <w:t>Abbott Labs v. Gardner</w:t>
      </w:r>
      <w:r w:rsidRPr="00DF1977">
        <w:rPr>
          <w:rFonts w:ascii="Times New Roman" w:hAnsi="Times New Roman" w:cs="Times New Roman"/>
        </w:rPr>
        <w:t xml:space="preserve"> (drug companies have to either face penalty or pay to relabel</w:t>
      </w:r>
      <w:r w:rsidR="000C6CA9">
        <w:rPr>
          <w:rFonts w:ascii="Times New Roman" w:hAnsi="Times New Roman" w:cs="Times New Roman"/>
        </w:rPr>
        <w:t>-ripe</w:t>
      </w:r>
      <w:r w:rsidRPr="00DF1977">
        <w:rPr>
          <w:rFonts w:ascii="Times New Roman" w:hAnsi="Times New Roman" w:cs="Times New Roman"/>
        </w:rPr>
        <w:t>).</w:t>
      </w:r>
    </w:p>
    <w:p w:rsidR="00B74FFB" w:rsidRPr="00DF1977" w:rsidRDefault="00B74FFB" w:rsidP="00B74FF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 w:rsidRPr="00DF1977">
        <w:rPr>
          <w:rFonts w:ascii="Times New Roman" w:hAnsi="Times New Roman" w:cs="Times New Roman"/>
          <w:u w:val="single"/>
        </w:rPr>
        <w:t>Mootness</w:t>
      </w:r>
    </w:p>
    <w:p w:rsidR="00734B7B" w:rsidRPr="00DF1977" w:rsidRDefault="0085027B" w:rsidP="00734B7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Was the case filed too late? No advisory opinions.</w:t>
      </w:r>
    </w:p>
    <w:p w:rsidR="0085027B" w:rsidRPr="00DF1977" w:rsidRDefault="0085027B" w:rsidP="00734B7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EXCEPTIONS:</w:t>
      </w:r>
    </w:p>
    <w:p w:rsidR="0085027B" w:rsidRPr="00DF1977" w:rsidRDefault="0085027B" w:rsidP="0085027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Repetition: injury could occur again. </w:t>
      </w:r>
      <w:r w:rsidRPr="00DF1977">
        <w:rPr>
          <w:rFonts w:ascii="Times New Roman" w:hAnsi="Times New Roman" w:cs="Times New Roman"/>
          <w:i/>
          <w:iCs/>
        </w:rPr>
        <w:t>Roe v. Wade</w:t>
      </w:r>
      <w:r w:rsidRPr="00DF1977">
        <w:rPr>
          <w:rFonts w:ascii="Times New Roman" w:hAnsi="Times New Roman" w:cs="Times New Roman"/>
        </w:rPr>
        <w:t xml:space="preserve"> (could get pregnant again, come to term)</w:t>
      </w:r>
    </w:p>
    <w:p w:rsidR="0085027B" w:rsidRPr="00DF1977" w:rsidRDefault="0085027B" w:rsidP="0085027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Voluntary cessation: </w:t>
      </w:r>
      <w:r w:rsidR="00F10EBF" w:rsidRPr="00DF1977">
        <w:rPr>
          <w:rFonts w:ascii="Times New Roman" w:hAnsi="Times New Roman" w:cs="Times New Roman"/>
        </w:rPr>
        <w:t>defendant could stop behavior, then start again.</w:t>
      </w:r>
      <w:r w:rsidR="00FA78C6" w:rsidRPr="00DF1977">
        <w:rPr>
          <w:rFonts w:ascii="Times New Roman" w:hAnsi="Times New Roman" w:cs="Times New Roman"/>
        </w:rPr>
        <w:t xml:space="preserve"> </w:t>
      </w:r>
      <w:proofErr w:type="spellStart"/>
      <w:r w:rsidR="00FA78C6" w:rsidRPr="00DF1977">
        <w:rPr>
          <w:rFonts w:ascii="Times New Roman" w:hAnsi="Times New Roman" w:cs="Times New Roman"/>
          <w:i/>
          <w:iCs/>
        </w:rPr>
        <w:t>Defunis</w:t>
      </w:r>
      <w:proofErr w:type="spellEnd"/>
      <w:r w:rsidR="00FA78C6" w:rsidRPr="00DF1977">
        <w:rPr>
          <w:rFonts w:ascii="Times New Roman" w:hAnsi="Times New Roman" w:cs="Times New Roman"/>
          <w:i/>
          <w:iCs/>
        </w:rPr>
        <w:t xml:space="preserve"> v. </w:t>
      </w:r>
      <w:proofErr w:type="spellStart"/>
      <w:r w:rsidR="00FA78C6" w:rsidRPr="00DF1977">
        <w:rPr>
          <w:rFonts w:ascii="Times New Roman" w:hAnsi="Times New Roman" w:cs="Times New Roman"/>
          <w:i/>
          <w:iCs/>
        </w:rPr>
        <w:t>Odegaard</w:t>
      </w:r>
      <w:proofErr w:type="spellEnd"/>
      <w:r w:rsidR="00FA78C6" w:rsidRPr="00DF1977">
        <w:rPr>
          <w:rFonts w:ascii="Times New Roman" w:hAnsi="Times New Roman" w:cs="Times New Roman"/>
        </w:rPr>
        <w:t xml:space="preserve"> (law student would already graduate by time courts issued a decision). </w:t>
      </w:r>
    </w:p>
    <w:p w:rsidR="00F10EBF" w:rsidRPr="00DF1977" w:rsidRDefault="00F10EBF" w:rsidP="0085027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Class action: If head of class action suit is moot, it does not moot the other parties. </w:t>
      </w:r>
    </w:p>
    <w:p w:rsidR="003B0435" w:rsidRPr="00DF1977" w:rsidRDefault="000C19A7" w:rsidP="003B04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 xml:space="preserve">Federal </w:t>
      </w:r>
      <w:r w:rsidR="003B0435" w:rsidRPr="00DF1977">
        <w:rPr>
          <w:rFonts w:ascii="Times New Roman" w:hAnsi="Times New Roman" w:cs="Times New Roman"/>
          <w:b/>
          <w:bCs/>
        </w:rPr>
        <w:t>Congressional Power</w:t>
      </w:r>
      <w:r w:rsidR="00B85012">
        <w:rPr>
          <w:rFonts w:ascii="Times New Roman" w:hAnsi="Times New Roman" w:cs="Times New Roman"/>
          <w:b/>
          <w:bCs/>
        </w:rPr>
        <w:t xml:space="preserve"> </w:t>
      </w:r>
      <w:r w:rsidR="00B85012">
        <w:rPr>
          <w:rFonts w:ascii="Times New Roman" w:hAnsi="Times New Roman" w:cs="Times New Roman"/>
        </w:rPr>
        <w:t>(Congress passes a law)</w:t>
      </w:r>
    </w:p>
    <w:p w:rsidR="006F13DB" w:rsidRPr="00DF1977" w:rsidRDefault="006F13DB" w:rsidP="006F13D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Enumerated powers/implied powers (N&amp;P clause)</w:t>
      </w:r>
    </w:p>
    <w:p w:rsidR="006F13DB" w:rsidRPr="00DF1977" w:rsidRDefault="006F13DB" w:rsidP="006F13D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lastRenderedPageBreak/>
        <w:t xml:space="preserve">Congress can legislate if it is tied to an enumerated power, and useful/convenient/appropriate to </w:t>
      </w:r>
      <w:r w:rsidR="00625998" w:rsidRPr="00DF1977">
        <w:rPr>
          <w:rFonts w:ascii="Times New Roman" w:hAnsi="Times New Roman" w:cs="Times New Roman"/>
        </w:rPr>
        <w:t xml:space="preserve">executing enumerated power. </w:t>
      </w:r>
      <w:r w:rsidR="006E6EA3" w:rsidRPr="00DF1977">
        <w:rPr>
          <w:rFonts w:ascii="Times New Roman" w:hAnsi="Times New Roman" w:cs="Times New Roman"/>
          <w:i/>
          <w:iCs/>
        </w:rPr>
        <w:t>McCulloch v. Maryland</w:t>
      </w:r>
      <w:r w:rsidR="006E6EA3" w:rsidRPr="00DF1977">
        <w:rPr>
          <w:rFonts w:ascii="Times New Roman" w:hAnsi="Times New Roman" w:cs="Times New Roman"/>
        </w:rPr>
        <w:t xml:space="preserve">. </w:t>
      </w:r>
    </w:p>
    <w:p w:rsidR="009E5B75" w:rsidRPr="00DF1977" w:rsidRDefault="009E5B75" w:rsidP="001B389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Commerce Clause</w:t>
      </w:r>
      <w:r w:rsidRPr="00DF1977">
        <w:rPr>
          <w:rFonts w:ascii="Times New Roman" w:hAnsi="Times New Roman" w:cs="Times New Roman"/>
        </w:rPr>
        <w:t xml:space="preserve"> </w:t>
      </w:r>
    </w:p>
    <w:p w:rsidR="001A689D" w:rsidRPr="00DF1977" w:rsidRDefault="001A689D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may regulate:</w:t>
      </w:r>
    </w:p>
    <w:p w:rsidR="001A689D" w:rsidRPr="00DF1977" w:rsidRDefault="001A689D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 xml:space="preserve">Channels: </w:t>
      </w:r>
      <w:r w:rsidRPr="00DF1977">
        <w:rPr>
          <w:rFonts w:ascii="Times New Roman" w:hAnsi="Times New Roman" w:cs="Times New Roman"/>
        </w:rPr>
        <w:t>direct regs; roads, highways, shipping, etc.</w:t>
      </w:r>
    </w:p>
    <w:p w:rsidR="001A689D" w:rsidRPr="00DF1977" w:rsidRDefault="001A689D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Instrumentalities:</w:t>
      </w:r>
      <w:r w:rsidRPr="00DF1977">
        <w:rPr>
          <w:rFonts w:ascii="Times New Roman" w:hAnsi="Times New Roman" w:cs="Times New Roman"/>
        </w:rPr>
        <w:t xml:space="preserve"> trucks, ships, planes, and persons or things moving in interstate commerce. (JX nexus).</w:t>
      </w:r>
    </w:p>
    <w:p w:rsidR="001A689D" w:rsidRPr="00DF1977" w:rsidRDefault="001A689D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Economic activity</w:t>
      </w:r>
      <w:r w:rsidR="007C6DAA" w:rsidRPr="00DF1977">
        <w:rPr>
          <w:rFonts w:ascii="Times New Roman" w:hAnsi="Times New Roman" w:cs="Times New Roman"/>
          <w:b/>
          <w:bCs/>
        </w:rPr>
        <w:t xml:space="preserve"> </w:t>
      </w:r>
      <w:r w:rsidR="007C6DAA" w:rsidRPr="00DF1977">
        <w:rPr>
          <w:rFonts w:ascii="Times New Roman" w:hAnsi="Times New Roman" w:cs="Times New Roman"/>
        </w:rPr>
        <w:t xml:space="preserve">that rationally may have a substantial impact on IC. </w:t>
      </w:r>
    </w:p>
    <w:p w:rsidR="00375647" w:rsidRPr="00DF1977" w:rsidRDefault="007C6DAA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Concise rule sentence</w:t>
      </w:r>
      <w:r w:rsidRPr="00DF1977">
        <w:rPr>
          <w:rFonts w:ascii="Times New Roman" w:hAnsi="Times New Roman" w:cs="Times New Roman"/>
        </w:rPr>
        <w:t xml:space="preserve">: </w:t>
      </w:r>
      <w:r w:rsidR="00EE3D7D" w:rsidRPr="00DF1977">
        <w:rPr>
          <w:rFonts w:ascii="Times New Roman" w:hAnsi="Times New Roman" w:cs="Times New Roman"/>
        </w:rPr>
        <w:t>when the regulation is not explicitly limited to channels</w:t>
      </w:r>
      <w:r w:rsidR="0054008D">
        <w:rPr>
          <w:rFonts w:ascii="Times New Roman" w:hAnsi="Times New Roman" w:cs="Times New Roman"/>
        </w:rPr>
        <w:t>,</w:t>
      </w:r>
      <w:r w:rsidR="00EE3D7D" w:rsidRPr="00DF1977">
        <w:rPr>
          <w:rFonts w:ascii="Times New Roman" w:hAnsi="Times New Roman" w:cs="Times New Roman"/>
        </w:rPr>
        <w:t xml:space="preserve"> or things moving in interstate commerce through a jurisdictional nexus, Congress can regulate, but not create, economic activity when it has a rational basis to think that, in the aggregate, it will have a substantial effect on interstate commerce. </w:t>
      </w:r>
    </w:p>
    <w:p w:rsidR="00990DF0" w:rsidRPr="00DF1977" w:rsidRDefault="00990DF0" w:rsidP="00990DF0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may offer states the choice of regulating itself, or be regulated/preempted by federal law.</w:t>
      </w:r>
    </w:p>
    <w:p w:rsidR="00375647" w:rsidRPr="00DF1977" w:rsidRDefault="00375647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Cases</w:t>
      </w:r>
      <w:r w:rsidRPr="00DF1977">
        <w:rPr>
          <w:rFonts w:ascii="Times New Roman" w:hAnsi="Times New Roman" w:cs="Times New Roman"/>
        </w:rPr>
        <w:t xml:space="preserve">: </w:t>
      </w:r>
      <w:r w:rsidR="000C65F2" w:rsidRPr="00DF1977">
        <w:rPr>
          <w:rFonts w:ascii="Times New Roman" w:hAnsi="Times New Roman" w:cs="Times New Roman"/>
          <w:i/>
          <w:iCs/>
        </w:rPr>
        <w:t>Laughlin Steel</w:t>
      </w:r>
      <w:r w:rsidR="000C65F2" w:rsidRPr="00DF1977">
        <w:rPr>
          <w:rFonts w:ascii="Times New Roman" w:hAnsi="Times New Roman" w:cs="Times New Roman"/>
        </w:rPr>
        <w:t xml:space="preserve"> (Congress can regulate intrastate activities that may burden or obstruct IC); </w:t>
      </w:r>
      <w:r w:rsidR="000C65F2" w:rsidRPr="00DF1977">
        <w:rPr>
          <w:rFonts w:ascii="Times New Roman" w:hAnsi="Times New Roman" w:cs="Times New Roman"/>
          <w:i/>
          <w:iCs/>
        </w:rPr>
        <w:t>Wickard v. Filburn</w:t>
      </w:r>
      <w:r w:rsidR="000C65F2" w:rsidRPr="00DF1977">
        <w:rPr>
          <w:rFonts w:ascii="Times New Roman" w:hAnsi="Times New Roman" w:cs="Times New Roman"/>
        </w:rPr>
        <w:t xml:space="preserve"> (aggregation principle, growing wheat</w:t>
      </w:r>
      <w:r w:rsidR="00625B9D" w:rsidRPr="00DF1977">
        <w:rPr>
          <w:rFonts w:ascii="Times New Roman" w:hAnsi="Times New Roman" w:cs="Times New Roman"/>
        </w:rPr>
        <w:t xml:space="preserve">); </w:t>
      </w:r>
      <w:r w:rsidR="00625B9D" w:rsidRPr="00DF1977">
        <w:rPr>
          <w:rFonts w:ascii="Times New Roman" w:hAnsi="Times New Roman" w:cs="Times New Roman"/>
          <w:i/>
          <w:iCs/>
        </w:rPr>
        <w:t>Heart of Atlanta</w:t>
      </w:r>
      <w:r w:rsidR="00625B9D" w:rsidRPr="00DF1977">
        <w:rPr>
          <w:rFonts w:ascii="Times New Roman" w:hAnsi="Times New Roman" w:cs="Times New Roman"/>
        </w:rPr>
        <w:t xml:space="preserve"> (racist hotel, affects commerce through travel); </w:t>
      </w:r>
      <w:r w:rsidR="00B95E02" w:rsidRPr="00DF1977">
        <w:rPr>
          <w:rFonts w:ascii="Times New Roman" w:hAnsi="Times New Roman" w:cs="Times New Roman"/>
          <w:i/>
          <w:iCs/>
        </w:rPr>
        <w:t>Katzenbach</w:t>
      </w:r>
      <w:r w:rsidR="00B95E02" w:rsidRPr="00DF1977">
        <w:rPr>
          <w:rFonts w:ascii="Times New Roman" w:hAnsi="Times New Roman" w:cs="Times New Roman"/>
        </w:rPr>
        <w:t xml:space="preserve"> (Ollie’s BBQ, if Congress can find rational basis to regulate, it may do so</w:t>
      </w:r>
      <w:r w:rsidR="00100308" w:rsidRPr="00DF1977">
        <w:rPr>
          <w:rFonts w:ascii="Times New Roman" w:hAnsi="Times New Roman" w:cs="Times New Roman"/>
        </w:rPr>
        <w:t>,</w:t>
      </w:r>
      <w:r w:rsidR="00B95E02" w:rsidRPr="00DF1977">
        <w:rPr>
          <w:rFonts w:ascii="Times New Roman" w:hAnsi="Times New Roman" w:cs="Times New Roman"/>
        </w:rPr>
        <w:t xml:space="preserve"> BROAD commerce power); </w:t>
      </w:r>
      <w:r w:rsidR="001F615E" w:rsidRPr="00DF1977">
        <w:rPr>
          <w:rFonts w:ascii="Times New Roman" w:hAnsi="Times New Roman" w:cs="Times New Roman"/>
          <w:i/>
          <w:iCs/>
        </w:rPr>
        <w:t>US v. Lopez</w:t>
      </w:r>
      <w:r w:rsidR="001F615E" w:rsidRPr="00DF1977">
        <w:rPr>
          <w:rFonts w:ascii="Times New Roman" w:hAnsi="Times New Roman" w:cs="Times New Roman"/>
        </w:rPr>
        <w:t xml:space="preserve"> (</w:t>
      </w:r>
      <w:r w:rsidR="00402541" w:rsidRPr="00DF1977">
        <w:rPr>
          <w:rFonts w:ascii="Times New Roman" w:hAnsi="Times New Roman" w:cs="Times New Roman"/>
        </w:rPr>
        <w:t xml:space="preserve">possession of a gun is not economic activity); </w:t>
      </w:r>
      <w:r w:rsidR="00402541" w:rsidRPr="00DF1977">
        <w:rPr>
          <w:rFonts w:ascii="Times New Roman" w:hAnsi="Times New Roman" w:cs="Times New Roman"/>
          <w:i/>
          <w:iCs/>
        </w:rPr>
        <w:t>US v. Morrison</w:t>
      </w:r>
      <w:r w:rsidR="00402541" w:rsidRPr="00DF1977">
        <w:rPr>
          <w:rFonts w:ascii="Times New Roman" w:hAnsi="Times New Roman" w:cs="Times New Roman"/>
        </w:rPr>
        <w:t xml:space="preserve"> (</w:t>
      </w:r>
      <w:r w:rsidR="00EC7AFB" w:rsidRPr="00DF1977">
        <w:rPr>
          <w:rFonts w:ascii="Times New Roman" w:hAnsi="Times New Roman" w:cs="Times New Roman"/>
        </w:rPr>
        <w:t xml:space="preserve">sexual assault is not economic activity, leave it to states to regulate); </w:t>
      </w:r>
      <w:r w:rsidR="003C62E1" w:rsidRPr="00DF1977">
        <w:rPr>
          <w:rFonts w:ascii="Times New Roman" w:hAnsi="Times New Roman" w:cs="Times New Roman"/>
          <w:i/>
          <w:iCs/>
        </w:rPr>
        <w:t xml:space="preserve">Gonzales v. </w:t>
      </w:r>
      <w:proofErr w:type="spellStart"/>
      <w:r w:rsidR="003C62E1" w:rsidRPr="00DF1977">
        <w:rPr>
          <w:rFonts w:ascii="Times New Roman" w:hAnsi="Times New Roman" w:cs="Times New Roman"/>
          <w:i/>
          <w:iCs/>
        </w:rPr>
        <w:t>Raich</w:t>
      </w:r>
      <w:proofErr w:type="spellEnd"/>
      <w:r w:rsidR="003C62E1" w:rsidRPr="00DF1977">
        <w:rPr>
          <w:rFonts w:ascii="Times New Roman" w:hAnsi="Times New Roman" w:cs="Times New Roman"/>
        </w:rPr>
        <w:t xml:space="preserve"> (Congress can regulate homegrown weed, </w:t>
      </w:r>
      <w:r w:rsidR="00100308" w:rsidRPr="00DF1977">
        <w:rPr>
          <w:rFonts w:ascii="Times New Roman" w:hAnsi="Times New Roman" w:cs="Times New Roman"/>
        </w:rPr>
        <w:t xml:space="preserve">SUBSTITUTION principle, </w:t>
      </w:r>
      <w:r w:rsidR="00780806" w:rsidRPr="00DF1977">
        <w:rPr>
          <w:rFonts w:ascii="Times New Roman" w:hAnsi="Times New Roman" w:cs="Times New Roman"/>
        </w:rPr>
        <w:t xml:space="preserve">may regulate small state activities in order to enforce broader scheme); </w:t>
      </w:r>
      <w:r w:rsidR="00780806" w:rsidRPr="00DF1977">
        <w:rPr>
          <w:rFonts w:ascii="Times New Roman" w:hAnsi="Times New Roman" w:cs="Times New Roman"/>
          <w:i/>
          <w:iCs/>
        </w:rPr>
        <w:t>Sebelius</w:t>
      </w:r>
      <w:r w:rsidR="00780806" w:rsidRPr="00DF1977">
        <w:rPr>
          <w:rFonts w:ascii="Times New Roman" w:hAnsi="Times New Roman" w:cs="Times New Roman"/>
        </w:rPr>
        <w:t xml:space="preserve"> (</w:t>
      </w:r>
      <w:r w:rsidR="002570E6" w:rsidRPr="00DF1977">
        <w:rPr>
          <w:rFonts w:ascii="Times New Roman" w:hAnsi="Times New Roman" w:cs="Times New Roman"/>
        </w:rPr>
        <w:t xml:space="preserve">Congress cannot force people into interstate commerce, then regulate their activity). </w:t>
      </w:r>
    </w:p>
    <w:p w:rsidR="008D13E3" w:rsidRPr="00DF1977" w:rsidRDefault="008D13E3" w:rsidP="001B389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Taxing power</w:t>
      </w:r>
    </w:p>
    <w:p w:rsidR="00831BE2" w:rsidRPr="00DF1977" w:rsidRDefault="00831BE2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Always ask if Congress can do it under CC? </w:t>
      </w:r>
    </w:p>
    <w:p w:rsidR="00831BE2" w:rsidRPr="00DF1977" w:rsidRDefault="00831BE2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Can tax inaction, punish noncompliance. If the tax far exceeds the price of engaging in activity, it’s probably a masked regulation. </w:t>
      </w:r>
    </w:p>
    <w:p w:rsidR="00036ED0" w:rsidRPr="00DF1977" w:rsidRDefault="00036ED0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Analyze:</w:t>
      </w:r>
    </w:p>
    <w:p w:rsidR="00036ED0" w:rsidRPr="00DF1977" w:rsidRDefault="00036ED0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Financial burden</w:t>
      </w:r>
    </w:p>
    <w:p w:rsidR="00036ED0" w:rsidRPr="00DF1977" w:rsidRDefault="00036ED0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Scienter</w:t>
      </w:r>
    </w:p>
    <w:p w:rsidR="00036ED0" w:rsidRPr="00DF1977" w:rsidRDefault="00036ED0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Who collects the money? IRS?</w:t>
      </w:r>
    </w:p>
    <w:p w:rsidR="003E23C0" w:rsidRPr="00DF1977" w:rsidRDefault="003E23C0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Cases</w:t>
      </w:r>
      <w:r w:rsidRPr="00DF1977">
        <w:rPr>
          <w:rFonts w:ascii="Times New Roman" w:hAnsi="Times New Roman" w:cs="Times New Roman"/>
        </w:rPr>
        <w:t xml:space="preserve">: </w:t>
      </w:r>
      <w:r w:rsidRPr="00DF1977">
        <w:rPr>
          <w:rFonts w:ascii="Times New Roman" w:hAnsi="Times New Roman" w:cs="Times New Roman"/>
          <w:i/>
          <w:iCs/>
        </w:rPr>
        <w:t>Child Labor Tax</w:t>
      </w:r>
      <w:r w:rsidRPr="00DF1977">
        <w:rPr>
          <w:rFonts w:ascii="Times New Roman" w:hAnsi="Times New Roman" w:cs="Times New Roman"/>
        </w:rPr>
        <w:t xml:space="preserve"> (imposes 10% tax on ANY company, unconstitutional); </w:t>
      </w:r>
      <w:proofErr w:type="spellStart"/>
      <w:r w:rsidRPr="00DF1977">
        <w:rPr>
          <w:rFonts w:ascii="Times New Roman" w:hAnsi="Times New Roman" w:cs="Times New Roman"/>
          <w:i/>
          <w:iCs/>
        </w:rPr>
        <w:t>Kahriger</w:t>
      </w:r>
      <w:proofErr w:type="spellEnd"/>
      <w:r w:rsidRPr="00DF1977">
        <w:rPr>
          <w:rFonts w:ascii="Times New Roman" w:hAnsi="Times New Roman" w:cs="Times New Roman"/>
        </w:rPr>
        <w:t xml:space="preserve"> (</w:t>
      </w:r>
      <w:r w:rsidR="00857B9B" w:rsidRPr="00DF1977">
        <w:rPr>
          <w:rFonts w:ascii="Times New Roman" w:hAnsi="Times New Roman" w:cs="Times New Roman"/>
        </w:rPr>
        <w:t xml:space="preserve">taxes gambling, constitutional, as long as there is some conceivable revenue); </w:t>
      </w:r>
      <w:r w:rsidR="00857B9B" w:rsidRPr="00DF1977">
        <w:rPr>
          <w:rFonts w:ascii="Times New Roman" w:hAnsi="Times New Roman" w:cs="Times New Roman"/>
          <w:i/>
          <w:iCs/>
        </w:rPr>
        <w:t>Sebelius</w:t>
      </w:r>
      <w:r w:rsidR="00857B9B" w:rsidRPr="00DF1977">
        <w:rPr>
          <w:rFonts w:ascii="Times New Roman" w:hAnsi="Times New Roman" w:cs="Times New Roman"/>
        </w:rPr>
        <w:t xml:space="preserve"> (</w:t>
      </w:r>
      <w:r w:rsidR="00EC1731" w:rsidRPr="00DF1977">
        <w:rPr>
          <w:rFonts w:ascii="Times New Roman" w:hAnsi="Times New Roman" w:cs="Times New Roman"/>
        </w:rPr>
        <w:t>upholds mandate as a tax, tax was less than insurance*, no scienter, IRS collected).</w:t>
      </w:r>
    </w:p>
    <w:p w:rsidR="004E21C6" w:rsidRPr="00DF1977" w:rsidRDefault="004E21C6" w:rsidP="001B389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Spending power</w:t>
      </w:r>
    </w:p>
    <w:p w:rsidR="00C56B95" w:rsidRPr="00DF1977" w:rsidRDefault="00061200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may spend for general welfare.</w:t>
      </w:r>
    </w:p>
    <w:p w:rsidR="00ED5C51" w:rsidRPr="00DF1977" w:rsidRDefault="00ED5C51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May attach conditions on receipt of federal funds</w:t>
      </w:r>
    </w:p>
    <w:p w:rsidR="00061200" w:rsidRPr="00DF1977" w:rsidRDefault="00061200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Limitations on spending power (</w:t>
      </w:r>
      <w:r w:rsidRPr="00DF1977">
        <w:rPr>
          <w:rFonts w:ascii="Times New Roman" w:hAnsi="Times New Roman" w:cs="Times New Roman"/>
          <w:i/>
          <w:iCs/>
        </w:rPr>
        <w:t>South Dakota v. Dole</w:t>
      </w:r>
      <w:r w:rsidRPr="00DF1977">
        <w:rPr>
          <w:rFonts w:ascii="Times New Roman" w:hAnsi="Times New Roman" w:cs="Times New Roman"/>
        </w:rPr>
        <w:t>)</w:t>
      </w:r>
      <w:r w:rsidR="00A716C7" w:rsidRPr="00DF1977">
        <w:rPr>
          <w:rFonts w:ascii="Times New Roman" w:hAnsi="Times New Roman" w:cs="Times New Roman"/>
        </w:rPr>
        <w:t>(applies to states)</w:t>
      </w:r>
    </w:p>
    <w:p w:rsidR="00A716C7" w:rsidRPr="00DF1977" w:rsidRDefault="00A716C7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Must be for general welfare</w:t>
      </w:r>
      <w:r w:rsidR="00187B67" w:rsidRPr="00DF1977">
        <w:rPr>
          <w:rFonts w:ascii="Times New Roman" w:hAnsi="Times New Roman" w:cs="Times New Roman"/>
        </w:rPr>
        <w:t xml:space="preserve"> (always met)</w:t>
      </w:r>
    </w:p>
    <w:p w:rsidR="00A716C7" w:rsidRPr="00DF1977" w:rsidRDefault="00A716C7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i/>
          <w:iCs/>
        </w:rPr>
      </w:pPr>
      <w:r w:rsidRPr="00DF1977">
        <w:rPr>
          <w:rFonts w:ascii="Times New Roman" w:hAnsi="Times New Roman" w:cs="Times New Roman"/>
        </w:rPr>
        <w:t xml:space="preserve">Must be </w:t>
      </w:r>
      <w:r w:rsidRPr="00DF1977">
        <w:rPr>
          <w:rFonts w:ascii="Times New Roman" w:hAnsi="Times New Roman" w:cs="Times New Roman"/>
          <w:i/>
          <w:iCs/>
        </w:rPr>
        <w:t>unambiguous</w:t>
      </w:r>
    </w:p>
    <w:p w:rsidR="00A716C7" w:rsidRPr="00DF1977" w:rsidRDefault="00A716C7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lastRenderedPageBreak/>
        <w:t xml:space="preserve">Must be </w:t>
      </w:r>
      <w:r w:rsidRPr="00DF1977">
        <w:rPr>
          <w:rFonts w:ascii="Times New Roman" w:hAnsi="Times New Roman" w:cs="Times New Roman"/>
          <w:i/>
          <w:iCs/>
        </w:rPr>
        <w:t>related</w:t>
      </w:r>
      <w:r w:rsidRPr="00DF1977">
        <w:rPr>
          <w:rFonts w:ascii="Times New Roman" w:hAnsi="Times New Roman" w:cs="Times New Roman"/>
        </w:rPr>
        <w:t xml:space="preserve"> to federal interest</w:t>
      </w:r>
    </w:p>
    <w:p w:rsidR="00A716C7" w:rsidRPr="00DF1977" w:rsidRDefault="00A716C7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Must not violate the Constitution</w:t>
      </w:r>
      <w:r w:rsidR="00187B67" w:rsidRPr="00DF1977">
        <w:rPr>
          <w:rFonts w:ascii="Times New Roman" w:hAnsi="Times New Roman" w:cs="Times New Roman"/>
        </w:rPr>
        <w:t xml:space="preserve"> (always met)</w:t>
      </w:r>
    </w:p>
    <w:p w:rsidR="00A716C7" w:rsidRPr="00DF1977" w:rsidRDefault="00A716C7" w:rsidP="001B389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Must not be </w:t>
      </w:r>
      <w:r w:rsidRPr="00DF1977">
        <w:rPr>
          <w:rFonts w:ascii="Times New Roman" w:hAnsi="Times New Roman" w:cs="Times New Roman"/>
          <w:i/>
          <w:iCs/>
        </w:rPr>
        <w:t>coercive</w:t>
      </w:r>
    </w:p>
    <w:p w:rsidR="00586402" w:rsidRPr="00DF1977" w:rsidRDefault="00586402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Cases</w:t>
      </w:r>
      <w:r w:rsidRPr="00DF1977">
        <w:rPr>
          <w:rFonts w:ascii="Times New Roman" w:hAnsi="Times New Roman" w:cs="Times New Roman"/>
        </w:rPr>
        <w:t xml:space="preserve">: </w:t>
      </w:r>
      <w:r w:rsidR="00762C49" w:rsidRPr="00DF1977">
        <w:rPr>
          <w:rFonts w:ascii="Times New Roman" w:hAnsi="Times New Roman" w:cs="Times New Roman"/>
          <w:i/>
          <w:iCs/>
        </w:rPr>
        <w:t>South Dakota v. Dole</w:t>
      </w:r>
      <w:r w:rsidR="00762C49" w:rsidRPr="00DF1977">
        <w:rPr>
          <w:rFonts w:ascii="Times New Roman" w:hAnsi="Times New Roman" w:cs="Times New Roman"/>
        </w:rPr>
        <w:t xml:space="preserve"> (</w:t>
      </w:r>
      <w:r w:rsidR="002855B0" w:rsidRPr="00DF1977">
        <w:rPr>
          <w:rFonts w:ascii="Times New Roman" w:hAnsi="Times New Roman" w:cs="Times New Roman"/>
        </w:rPr>
        <w:t xml:space="preserve">Constitutional. </w:t>
      </w:r>
      <w:r w:rsidR="00762C49" w:rsidRPr="00DF1977">
        <w:rPr>
          <w:rFonts w:ascii="Times New Roman" w:hAnsi="Times New Roman" w:cs="Times New Roman"/>
        </w:rPr>
        <w:t xml:space="preserve">5% of highway funds conditioned on drinking age being 21, </w:t>
      </w:r>
      <w:r w:rsidR="00AA61A4" w:rsidRPr="00DF1977">
        <w:rPr>
          <w:rFonts w:ascii="Times New Roman" w:hAnsi="Times New Roman" w:cs="Times New Roman"/>
        </w:rPr>
        <w:t xml:space="preserve">justified to reduce drunk driving, </w:t>
      </w:r>
      <w:r w:rsidR="002855B0" w:rsidRPr="00DF1977">
        <w:rPr>
          <w:rFonts w:ascii="Times New Roman" w:hAnsi="Times New Roman" w:cs="Times New Roman"/>
        </w:rPr>
        <w:t xml:space="preserve">law not coercive); </w:t>
      </w:r>
      <w:r w:rsidR="001A7936" w:rsidRPr="00DF1977">
        <w:rPr>
          <w:rFonts w:ascii="Times New Roman" w:hAnsi="Times New Roman" w:cs="Times New Roman"/>
          <w:i/>
          <w:iCs/>
        </w:rPr>
        <w:t>Sebelius</w:t>
      </w:r>
      <w:r w:rsidR="001A7936" w:rsidRPr="00DF1977">
        <w:rPr>
          <w:rFonts w:ascii="Times New Roman" w:hAnsi="Times New Roman" w:cs="Times New Roman"/>
        </w:rPr>
        <w:t xml:space="preserve"> (</w:t>
      </w:r>
      <w:r w:rsidR="00A20B39" w:rsidRPr="00DF1977">
        <w:rPr>
          <w:rFonts w:ascii="Times New Roman" w:hAnsi="Times New Roman" w:cs="Times New Roman"/>
        </w:rPr>
        <w:t xml:space="preserve">Medicaid expansion, </w:t>
      </w:r>
      <w:r w:rsidR="003278FF" w:rsidRPr="00DF1977">
        <w:rPr>
          <w:rFonts w:ascii="Times New Roman" w:hAnsi="Times New Roman" w:cs="Times New Roman"/>
        </w:rPr>
        <w:t>states will lose all Medicaid funding unless they agree to expansion, UNCONSTITUTIONAL,</w:t>
      </w:r>
      <w:r w:rsidR="00995261" w:rsidRPr="00DF1977">
        <w:rPr>
          <w:rFonts w:ascii="Times New Roman" w:hAnsi="Times New Roman" w:cs="Times New Roman"/>
        </w:rPr>
        <w:t xml:space="preserve"> this is coercive because it takes a ton of $ away)</w:t>
      </w:r>
      <w:r w:rsidR="000875D6" w:rsidRPr="00DF1977">
        <w:rPr>
          <w:rFonts w:ascii="Times New Roman" w:hAnsi="Times New Roman" w:cs="Times New Roman"/>
        </w:rPr>
        <w:t>.</w:t>
      </w:r>
    </w:p>
    <w:p w:rsidR="00A56D78" w:rsidRPr="00DF1977" w:rsidRDefault="00A56D78" w:rsidP="001B389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Treaty power</w:t>
      </w:r>
    </w:p>
    <w:p w:rsidR="009D41B5" w:rsidRPr="00DF1977" w:rsidRDefault="009D41B5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Federal treaty is equal to federal statute in weight; federal law CANNOT violate a treaty. </w:t>
      </w:r>
    </w:p>
    <w:p w:rsidR="0091105E" w:rsidRPr="00DF1977" w:rsidRDefault="00023F83" w:rsidP="001B389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Missouri v. Holland</w:t>
      </w:r>
      <w:r w:rsidR="000E2D60" w:rsidRPr="00DF1977">
        <w:rPr>
          <w:rFonts w:ascii="Times New Roman" w:hAnsi="Times New Roman" w:cs="Times New Roman"/>
        </w:rPr>
        <w:t xml:space="preserve"> (</w:t>
      </w:r>
      <w:r w:rsidRPr="00DF1977">
        <w:rPr>
          <w:rFonts w:ascii="Times New Roman" w:hAnsi="Times New Roman" w:cs="Times New Roman"/>
        </w:rPr>
        <w:t>treaty between US and GB, federal statute protects migratory birds, SC upholds both. Broad treaty power and broad power to legislate in pursuance.</w:t>
      </w:r>
      <w:r w:rsidR="000E2D60" w:rsidRPr="00DF1977">
        <w:rPr>
          <w:rFonts w:ascii="Times New Roman" w:hAnsi="Times New Roman" w:cs="Times New Roman"/>
        </w:rPr>
        <w:t>)</w:t>
      </w:r>
    </w:p>
    <w:p w:rsidR="001B3894" w:rsidRPr="00DF1977" w:rsidRDefault="00DF09C6" w:rsidP="00DF09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Power to enforce Reconstruction Amendments</w:t>
      </w:r>
    </w:p>
    <w:p w:rsidR="00DF09C6" w:rsidRPr="00DF1977" w:rsidRDefault="00FF2AD9" w:rsidP="00DF09C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13A and 15A both apply rational basis review to Congressional laws that enforce th</w:t>
      </w:r>
      <w:r w:rsidR="00895340" w:rsidRPr="00DF1977">
        <w:rPr>
          <w:rFonts w:ascii="Times New Roman" w:hAnsi="Times New Roman" w:cs="Times New Roman"/>
        </w:rPr>
        <w:t>e</w:t>
      </w:r>
      <w:r w:rsidRPr="00DF1977">
        <w:rPr>
          <w:rFonts w:ascii="Times New Roman" w:hAnsi="Times New Roman" w:cs="Times New Roman"/>
        </w:rPr>
        <w:t>se amendments.</w:t>
      </w:r>
    </w:p>
    <w:p w:rsidR="00FF2AD9" w:rsidRPr="00DF1977" w:rsidRDefault="00FF2AD9" w:rsidP="00DF09C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14A: congruent and proportional test</w:t>
      </w:r>
    </w:p>
    <w:p w:rsidR="00FF2AD9" w:rsidRPr="00DF1977" w:rsidRDefault="00FF2AD9" w:rsidP="00FF2AD9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If there is a federal law with a huge remedy for a small/nonexistent constitutional violation, then the law is unconstitutional. </w:t>
      </w:r>
    </w:p>
    <w:p w:rsidR="00CE1F28" w:rsidRPr="00DF1977" w:rsidRDefault="0091105E" w:rsidP="00CE1F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Limits on Federal Congressional Power</w:t>
      </w:r>
    </w:p>
    <w:p w:rsidR="00A8645D" w:rsidRPr="00DF1977" w:rsidRDefault="00CE1F28" w:rsidP="00B447E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Anti-Commandeering doctrine</w:t>
      </w:r>
      <w:r w:rsidR="005F6998">
        <w:rPr>
          <w:rFonts w:ascii="Times New Roman" w:hAnsi="Times New Roman" w:cs="Times New Roman"/>
        </w:rPr>
        <w:t xml:space="preserve"> (</w:t>
      </w:r>
      <w:r w:rsidR="00855EB4">
        <w:rPr>
          <w:rFonts w:ascii="Times New Roman" w:hAnsi="Times New Roman" w:cs="Times New Roman"/>
        </w:rPr>
        <w:t xml:space="preserve">did </w:t>
      </w:r>
      <w:r w:rsidR="00C73645">
        <w:rPr>
          <w:rFonts w:ascii="Times New Roman" w:hAnsi="Times New Roman" w:cs="Times New Roman"/>
        </w:rPr>
        <w:t>federal law commandeer state process?)</w:t>
      </w:r>
    </w:p>
    <w:p w:rsidR="00242162" w:rsidRPr="00DF1977" w:rsidRDefault="00A8645D" w:rsidP="00B447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cannot commandeer state legislatures or executives to enforce a federal law.</w:t>
      </w:r>
    </w:p>
    <w:p w:rsidR="00FE51D9" w:rsidRPr="00DF1977" w:rsidRDefault="00242162" w:rsidP="00B447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Cases</w:t>
      </w:r>
      <w:r w:rsidRPr="00DF1977">
        <w:rPr>
          <w:rFonts w:ascii="Times New Roman" w:hAnsi="Times New Roman" w:cs="Times New Roman"/>
        </w:rPr>
        <w:t>:</w:t>
      </w:r>
      <w:r w:rsidR="00ED5C51" w:rsidRPr="00DF1977">
        <w:rPr>
          <w:rFonts w:ascii="Times New Roman" w:hAnsi="Times New Roman" w:cs="Times New Roman"/>
        </w:rPr>
        <w:t xml:space="preserve"> </w:t>
      </w:r>
      <w:r w:rsidR="00ED5C51" w:rsidRPr="00DF1977">
        <w:rPr>
          <w:rFonts w:ascii="Times New Roman" w:hAnsi="Times New Roman" w:cs="Times New Roman"/>
          <w:i/>
          <w:iCs/>
        </w:rPr>
        <w:t>New York v. US</w:t>
      </w:r>
      <w:r w:rsidR="00ED5C51" w:rsidRPr="00DF1977">
        <w:rPr>
          <w:rFonts w:ascii="Times New Roman" w:hAnsi="Times New Roman" w:cs="Times New Roman"/>
        </w:rPr>
        <w:t xml:space="preserve"> (nuclear waste, take title provision: unconstitutional; no real choice</w:t>
      </w:r>
      <w:r w:rsidR="003B38AC" w:rsidRPr="00DF1977">
        <w:rPr>
          <w:rFonts w:ascii="Times New Roman" w:hAnsi="Times New Roman" w:cs="Times New Roman"/>
        </w:rPr>
        <w:t>)</w:t>
      </w:r>
      <w:r w:rsidR="00510B5F" w:rsidRPr="00DF1977">
        <w:rPr>
          <w:rFonts w:ascii="Times New Roman" w:hAnsi="Times New Roman" w:cs="Times New Roman"/>
        </w:rPr>
        <w:t xml:space="preserve">; </w:t>
      </w:r>
      <w:r w:rsidR="00510B5F" w:rsidRPr="00DF1977">
        <w:rPr>
          <w:rFonts w:ascii="Times New Roman" w:hAnsi="Times New Roman" w:cs="Times New Roman"/>
          <w:i/>
          <w:iCs/>
        </w:rPr>
        <w:t>Printz v. US</w:t>
      </w:r>
      <w:r w:rsidR="00510B5F" w:rsidRPr="00DF1977">
        <w:rPr>
          <w:rFonts w:ascii="Times New Roman" w:hAnsi="Times New Roman" w:cs="Times New Roman"/>
        </w:rPr>
        <w:t xml:space="preserve"> (</w:t>
      </w:r>
      <w:r w:rsidR="00BC09DC" w:rsidRPr="00DF1977">
        <w:rPr>
          <w:rFonts w:ascii="Times New Roman" w:hAnsi="Times New Roman" w:cs="Times New Roman"/>
        </w:rPr>
        <w:t>Brady Handgun Act, required state cops to perform background checks; unconstitutional, gov’t cannot force state officials to enforce federal statute).</w:t>
      </w:r>
    </w:p>
    <w:p w:rsidR="002A2CC8" w:rsidRPr="00DF1977" w:rsidRDefault="00FE51D9" w:rsidP="00FE51D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Sovereign Immunity</w:t>
      </w:r>
      <w:r w:rsidR="008C28D8">
        <w:rPr>
          <w:rFonts w:ascii="Times New Roman" w:hAnsi="Times New Roman" w:cs="Times New Roman"/>
        </w:rPr>
        <w:t xml:space="preserve"> (</w:t>
      </w:r>
      <w:r w:rsidR="009E1FA1">
        <w:rPr>
          <w:rFonts w:ascii="Times New Roman" w:hAnsi="Times New Roman" w:cs="Times New Roman"/>
        </w:rPr>
        <w:t>is a state being sued?)</w:t>
      </w:r>
    </w:p>
    <w:p w:rsidR="008515F6" w:rsidRPr="00DF1977" w:rsidRDefault="008515F6" w:rsidP="002A2CC8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Citizens cannot sue a state for money damages without states’ consent; but CAN sue for injunctive relief.</w:t>
      </w:r>
    </w:p>
    <w:p w:rsidR="008515F6" w:rsidRPr="00DF1977" w:rsidRDefault="008515F6" w:rsidP="008515F6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cannot authorize individuals to sue states for money</w:t>
      </w:r>
    </w:p>
    <w:p w:rsidR="00F75551" w:rsidRPr="00DF1977" w:rsidRDefault="008515F6" w:rsidP="008515F6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SI does not apply to cities or counties, and states can sue other states.</w:t>
      </w:r>
    </w:p>
    <w:p w:rsidR="00023F83" w:rsidRPr="00DF1977" w:rsidRDefault="00F75551" w:rsidP="000C19A7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Cases</w:t>
      </w:r>
      <w:r w:rsidRPr="00DF1977">
        <w:rPr>
          <w:rFonts w:ascii="Times New Roman" w:hAnsi="Times New Roman" w:cs="Times New Roman"/>
        </w:rPr>
        <w:t xml:space="preserve">: </w:t>
      </w:r>
      <w:r w:rsidRPr="00DF1977">
        <w:rPr>
          <w:rFonts w:ascii="Times New Roman" w:hAnsi="Times New Roman" w:cs="Times New Roman"/>
          <w:i/>
          <w:iCs/>
        </w:rPr>
        <w:t>Alden v. Maine</w:t>
      </w:r>
      <w:r w:rsidRPr="00DF1977">
        <w:rPr>
          <w:rFonts w:ascii="Times New Roman" w:hAnsi="Times New Roman" w:cs="Times New Roman"/>
        </w:rPr>
        <w:t xml:space="preserve"> (Maine not paying FLSA overtime; holds SI bars citizens from suing for money).</w:t>
      </w:r>
      <w:r w:rsidR="003B38AC" w:rsidRPr="00DF1977">
        <w:rPr>
          <w:rFonts w:ascii="Times New Roman" w:hAnsi="Times New Roman" w:cs="Times New Roman"/>
        </w:rPr>
        <w:t xml:space="preserve"> </w:t>
      </w:r>
    </w:p>
    <w:p w:rsidR="00A33D36" w:rsidRPr="00DF1977" w:rsidRDefault="00A33D36" w:rsidP="00A33D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Limits on State Power</w:t>
      </w:r>
      <w:r w:rsidR="00726F2D">
        <w:rPr>
          <w:rFonts w:ascii="Times New Roman" w:hAnsi="Times New Roman" w:cs="Times New Roman"/>
          <w:b/>
          <w:bCs/>
        </w:rPr>
        <w:t xml:space="preserve"> </w:t>
      </w:r>
      <w:r w:rsidR="00726F2D">
        <w:rPr>
          <w:rFonts w:ascii="Times New Roman" w:hAnsi="Times New Roman" w:cs="Times New Roman"/>
        </w:rPr>
        <w:t>(Congress passes a law acting on state, or a state passes a law)</w:t>
      </w:r>
    </w:p>
    <w:p w:rsidR="00DD6BB0" w:rsidRPr="00DF1977" w:rsidRDefault="00DD6BB0" w:rsidP="00DD6B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Preemption</w:t>
      </w:r>
      <w:r w:rsidR="002A35F1" w:rsidRPr="00DF1977">
        <w:rPr>
          <w:rFonts w:ascii="Times New Roman" w:hAnsi="Times New Roman" w:cs="Times New Roman"/>
        </w:rPr>
        <w:t>: 2 types</w:t>
      </w:r>
    </w:p>
    <w:p w:rsidR="002A35F1" w:rsidRPr="00DF1977" w:rsidRDefault="002A35F1" w:rsidP="002A35F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u w:val="single"/>
        </w:rPr>
      </w:pPr>
      <w:r w:rsidRPr="00DF1977">
        <w:rPr>
          <w:rFonts w:ascii="Times New Roman" w:hAnsi="Times New Roman" w:cs="Times New Roman"/>
          <w:u w:val="single"/>
        </w:rPr>
        <w:t>Express preemption</w:t>
      </w:r>
    </w:p>
    <w:p w:rsidR="002A35F1" w:rsidRPr="00DF1977" w:rsidRDefault="002A35F1" w:rsidP="002A35F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expressly displaces state regulation</w:t>
      </w:r>
    </w:p>
    <w:p w:rsidR="002A35F1" w:rsidRPr="00DF1977" w:rsidRDefault="002A35F1" w:rsidP="002A35F1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Implied preemption</w:t>
      </w:r>
      <w:r w:rsidR="00376E9D" w:rsidRPr="00DF1977">
        <w:rPr>
          <w:rFonts w:ascii="Times New Roman" w:hAnsi="Times New Roman" w:cs="Times New Roman"/>
        </w:rPr>
        <w:t xml:space="preserve">: 2 </w:t>
      </w:r>
      <w:r w:rsidR="00130ED0" w:rsidRPr="00DF1977">
        <w:rPr>
          <w:rFonts w:ascii="Times New Roman" w:hAnsi="Times New Roman" w:cs="Times New Roman"/>
        </w:rPr>
        <w:t>types</w:t>
      </w:r>
    </w:p>
    <w:p w:rsidR="002A35F1" w:rsidRPr="00DF1977" w:rsidRDefault="002A35F1" w:rsidP="002A35F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Field preemption</w:t>
      </w:r>
      <w:r w:rsidRPr="00DF1977">
        <w:rPr>
          <w:rFonts w:ascii="Times New Roman" w:hAnsi="Times New Roman" w:cs="Times New Roman"/>
        </w:rPr>
        <w:t>: Congress “occupies the field” by enacting a pervasive scheme, leaving no room for state law.</w:t>
      </w:r>
    </w:p>
    <w:p w:rsidR="002A35F1" w:rsidRPr="00DF1977" w:rsidRDefault="002A35F1" w:rsidP="002A35F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Conflict preemption</w:t>
      </w:r>
      <w:r w:rsidRPr="00DF1977">
        <w:rPr>
          <w:rFonts w:ascii="Times New Roman" w:hAnsi="Times New Roman" w:cs="Times New Roman"/>
        </w:rPr>
        <w:t>: compliance with both federal and state law is impossible; or state law stands as an obstacle to the federal law.</w:t>
      </w:r>
    </w:p>
    <w:p w:rsidR="00AB2C2E" w:rsidRPr="00DF1977" w:rsidRDefault="00AB2C2E" w:rsidP="00AB2C2E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lastRenderedPageBreak/>
        <w:t xml:space="preserve">Cases: </w:t>
      </w:r>
      <w:r w:rsidRPr="00DF1977">
        <w:rPr>
          <w:rFonts w:ascii="Times New Roman" w:hAnsi="Times New Roman" w:cs="Times New Roman"/>
          <w:i/>
          <w:iCs/>
        </w:rPr>
        <w:t>Silkwood</w:t>
      </w:r>
      <w:r w:rsidRPr="00DF1977">
        <w:rPr>
          <w:rFonts w:ascii="Times New Roman" w:hAnsi="Times New Roman" w:cs="Times New Roman"/>
        </w:rPr>
        <w:t xml:space="preserve"> (worker gets contaminated, killed in crash, family awarded </w:t>
      </w:r>
      <w:proofErr w:type="spellStart"/>
      <w:r w:rsidRPr="00DF1977">
        <w:rPr>
          <w:rFonts w:ascii="Times New Roman" w:hAnsi="Times New Roman" w:cs="Times New Roman"/>
        </w:rPr>
        <w:t>punitives</w:t>
      </w:r>
      <w:proofErr w:type="spellEnd"/>
      <w:r w:rsidRPr="00DF1977">
        <w:rPr>
          <w:rFonts w:ascii="Times New Roman" w:hAnsi="Times New Roman" w:cs="Times New Roman"/>
        </w:rPr>
        <w:t>, HOLD: Congress intended for state punitive damages to govern).</w:t>
      </w:r>
      <w:r w:rsidR="00E13533" w:rsidRPr="00DF1977">
        <w:rPr>
          <w:rFonts w:ascii="Times New Roman" w:hAnsi="Times New Roman" w:cs="Times New Roman"/>
        </w:rPr>
        <w:t xml:space="preserve"> </w:t>
      </w:r>
    </w:p>
    <w:p w:rsidR="00E13533" w:rsidRPr="00DF1977" w:rsidRDefault="00E13533" w:rsidP="00E13533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When a remedy under state law does not conflict with Congress, the state remedy is not preempted. </w:t>
      </w:r>
    </w:p>
    <w:p w:rsidR="00A660EC" w:rsidRPr="00DF1977" w:rsidRDefault="00A660EC" w:rsidP="00A660E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Dormant Commerce Clause</w:t>
      </w:r>
      <w:r w:rsidR="003477ED">
        <w:rPr>
          <w:rFonts w:ascii="Times New Roman" w:hAnsi="Times New Roman" w:cs="Times New Roman"/>
          <w:b/>
          <w:bCs/>
        </w:rPr>
        <w:t xml:space="preserve"> </w:t>
      </w:r>
      <w:r w:rsidR="003477ED">
        <w:rPr>
          <w:rFonts w:ascii="Times New Roman" w:hAnsi="Times New Roman" w:cs="Times New Roman"/>
        </w:rPr>
        <w:t xml:space="preserve">(does a state law </w:t>
      </w:r>
      <w:r w:rsidR="00813160">
        <w:rPr>
          <w:rFonts w:ascii="Times New Roman" w:hAnsi="Times New Roman" w:cs="Times New Roman"/>
        </w:rPr>
        <w:t xml:space="preserve">discriminate against </w:t>
      </w:r>
      <w:r w:rsidR="00D40483">
        <w:rPr>
          <w:rFonts w:ascii="Times New Roman" w:hAnsi="Times New Roman" w:cs="Times New Roman"/>
        </w:rPr>
        <w:t>interstate commerce?)</w:t>
      </w:r>
    </w:p>
    <w:p w:rsidR="00174399" w:rsidRPr="00DF1977" w:rsidRDefault="00174399" w:rsidP="0017439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interstate commerce being treated differently from intrastate commerce?</w:t>
      </w:r>
      <w:r w:rsidR="003B3903" w:rsidRPr="00DF1977">
        <w:rPr>
          <w:rFonts w:ascii="Times New Roman" w:hAnsi="Times New Roman" w:cs="Times New Roman"/>
        </w:rPr>
        <w:t xml:space="preserve"> Use when states are regulating things that Congress usually does. </w:t>
      </w:r>
    </w:p>
    <w:p w:rsidR="004957CF" w:rsidRPr="00DF1977" w:rsidRDefault="004957CF" w:rsidP="0017439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Ask: is the law discriminatory?</w:t>
      </w:r>
    </w:p>
    <w:p w:rsidR="004957CF" w:rsidRPr="00DF1977" w:rsidRDefault="004957CF" w:rsidP="004957CF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Yes</w:t>
      </w:r>
      <w:r w:rsidR="00345937" w:rsidRPr="00DF1977">
        <w:rPr>
          <w:rFonts w:ascii="Times New Roman" w:hAnsi="Times New Roman" w:cs="Times New Roman"/>
        </w:rPr>
        <w:t>, it does discriminate:</w:t>
      </w:r>
    </w:p>
    <w:p w:rsidR="004957CF" w:rsidRPr="00DF1977" w:rsidRDefault="004957CF" w:rsidP="004957CF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The law is only valid if: serves legitimate state interest; and is necessary to achieve that purpose. (strict scrutiny)</w:t>
      </w:r>
    </w:p>
    <w:p w:rsidR="00C94367" w:rsidRPr="00DF1977" w:rsidRDefault="00C94367" w:rsidP="004957CF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Discriminatory DCC cases: </w:t>
      </w:r>
      <w:r w:rsidR="00B81E54" w:rsidRPr="00DF1977">
        <w:rPr>
          <w:rFonts w:ascii="Times New Roman" w:hAnsi="Times New Roman" w:cs="Times New Roman"/>
          <w:i/>
          <w:iCs/>
        </w:rPr>
        <w:t>Dean Milk</w:t>
      </w:r>
      <w:r w:rsidR="00B81E54" w:rsidRPr="00DF1977">
        <w:rPr>
          <w:rFonts w:ascii="Times New Roman" w:hAnsi="Times New Roman" w:cs="Times New Roman"/>
        </w:rPr>
        <w:t xml:space="preserve"> (illegal to sell milk in Madison unless it’s processed w/in 5 miles, illegal to sell milk unless farm is inspected by Madison official; unconstitutional, could have used less disc. Means; cannot disc. Against own state); </w:t>
      </w:r>
      <w:r w:rsidR="00B81E54" w:rsidRPr="00DF1977">
        <w:rPr>
          <w:rFonts w:ascii="Times New Roman" w:hAnsi="Times New Roman" w:cs="Times New Roman"/>
          <w:i/>
          <w:iCs/>
        </w:rPr>
        <w:t>Hughes v. Oklahoma</w:t>
      </w:r>
      <w:r w:rsidR="00B81E54" w:rsidRPr="00DF1977">
        <w:rPr>
          <w:rFonts w:ascii="Times New Roman" w:hAnsi="Times New Roman" w:cs="Times New Roman"/>
        </w:rPr>
        <w:t xml:space="preserve"> (minnows; cannot transport over state lines, but no limit on how many minnows can come from local farms; unconstitutional). </w:t>
      </w:r>
    </w:p>
    <w:p w:rsidR="00345937" w:rsidRPr="00DF1977" w:rsidRDefault="00345937" w:rsidP="00345937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No, it does NOT discriminate:</w:t>
      </w:r>
    </w:p>
    <w:p w:rsidR="00345937" w:rsidRPr="00DF1977" w:rsidRDefault="001F706F" w:rsidP="0034593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Presumption of constitutionality; law is valid if: serves a legitimate state interest; and the burden on IC is not excessive in relation to the state interest. </w:t>
      </w:r>
    </w:p>
    <w:p w:rsidR="006F0BC9" w:rsidRPr="00DF1977" w:rsidRDefault="00B618FF" w:rsidP="0034593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Non-discriminatory cases:</w:t>
      </w:r>
      <w:r w:rsidR="007544D4" w:rsidRPr="00DF1977">
        <w:rPr>
          <w:rFonts w:ascii="Times New Roman" w:hAnsi="Times New Roman" w:cs="Times New Roman"/>
        </w:rPr>
        <w:t xml:space="preserve"> </w:t>
      </w:r>
      <w:r w:rsidR="007544D4" w:rsidRPr="00DF1977">
        <w:rPr>
          <w:rFonts w:ascii="Times New Roman" w:hAnsi="Times New Roman" w:cs="Times New Roman"/>
          <w:i/>
          <w:iCs/>
        </w:rPr>
        <w:t>Barnwell Bros</w:t>
      </w:r>
      <w:r w:rsidR="007544D4" w:rsidRPr="00DF1977">
        <w:rPr>
          <w:rFonts w:ascii="Times New Roman" w:hAnsi="Times New Roman" w:cs="Times New Roman"/>
        </w:rPr>
        <w:t xml:space="preserve"> (</w:t>
      </w:r>
      <w:r w:rsidR="00394148" w:rsidRPr="00DF1977">
        <w:rPr>
          <w:rFonts w:ascii="Times New Roman" w:hAnsi="Times New Roman" w:cs="Times New Roman"/>
        </w:rPr>
        <w:t xml:space="preserve">trucks of certain size banned, </w:t>
      </w:r>
      <w:proofErr w:type="spellStart"/>
      <w:r w:rsidR="00394148" w:rsidRPr="00DF1977">
        <w:rPr>
          <w:rFonts w:ascii="Times New Roman" w:hAnsi="Times New Roman" w:cs="Times New Roman"/>
        </w:rPr>
        <w:t>NONdiscriminatory</w:t>
      </w:r>
      <w:proofErr w:type="spellEnd"/>
      <w:r w:rsidR="00394148" w:rsidRPr="00DF1977">
        <w:rPr>
          <w:rFonts w:ascii="Times New Roman" w:hAnsi="Times New Roman" w:cs="Times New Roman"/>
        </w:rPr>
        <w:t xml:space="preserve"> because trucks are all treated the same; court defers to state to achieve interest of highway safety); </w:t>
      </w:r>
      <w:r w:rsidR="00394148" w:rsidRPr="00DF1977">
        <w:rPr>
          <w:rFonts w:ascii="Times New Roman" w:hAnsi="Times New Roman" w:cs="Times New Roman"/>
          <w:i/>
          <w:iCs/>
        </w:rPr>
        <w:t>Southern Pacific</w:t>
      </w:r>
      <w:r w:rsidR="00394148" w:rsidRPr="00DF1977">
        <w:rPr>
          <w:rFonts w:ascii="Times New Roman" w:hAnsi="Times New Roman" w:cs="Times New Roman"/>
        </w:rPr>
        <w:t xml:space="preserve"> (</w:t>
      </w:r>
      <w:r w:rsidR="00D53129" w:rsidRPr="00DF1977">
        <w:rPr>
          <w:rFonts w:ascii="Times New Roman" w:hAnsi="Times New Roman" w:cs="Times New Roman"/>
        </w:rPr>
        <w:t>interest is safety; not facially discriminatory</w:t>
      </w:r>
      <w:r w:rsidR="00B33950">
        <w:rPr>
          <w:rFonts w:ascii="Times New Roman" w:hAnsi="Times New Roman" w:cs="Times New Roman"/>
        </w:rPr>
        <w:t>, trains treated the same regardless</w:t>
      </w:r>
      <w:r w:rsidR="00D53129" w:rsidRPr="00DF1977">
        <w:rPr>
          <w:rFonts w:ascii="Times New Roman" w:hAnsi="Times New Roman" w:cs="Times New Roman"/>
        </w:rPr>
        <w:t xml:space="preserve">, but still unconstitutional: shorter trains=more trains=more accidents); </w:t>
      </w:r>
      <w:r w:rsidR="00CE7A8C" w:rsidRPr="00DF1977">
        <w:rPr>
          <w:rFonts w:ascii="Times New Roman" w:hAnsi="Times New Roman" w:cs="Times New Roman"/>
          <w:i/>
          <w:iCs/>
        </w:rPr>
        <w:t>Kassel</w:t>
      </w:r>
      <w:r w:rsidR="00CE7A8C" w:rsidRPr="00DF1977">
        <w:rPr>
          <w:rFonts w:ascii="Times New Roman" w:hAnsi="Times New Roman" w:cs="Times New Roman"/>
        </w:rPr>
        <w:t xml:space="preserve"> (stated interest is safety, but real intention was to keep out of state trucks off highway;</w:t>
      </w:r>
      <w:r w:rsidR="00776158" w:rsidRPr="00DF1977">
        <w:rPr>
          <w:rFonts w:ascii="Times New Roman" w:hAnsi="Times New Roman" w:cs="Times New Roman"/>
        </w:rPr>
        <w:t xml:space="preserve"> evidence that legislature intended to discriminate; law </w:t>
      </w:r>
      <w:r w:rsidR="00776158" w:rsidRPr="00DF1977">
        <w:rPr>
          <w:rFonts w:ascii="Times New Roman" w:hAnsi="Times New Roman" w:cs="Times New Roman"/>
          <w:u w:val="single"/>
        </w:rPr>
        <w:t xml:space="preserve">loses </w:t>
      </w:r>
      <w:r w:rsidR="00776158" w:rsidRPr="00DF1977">
        <w:rPr>
          <w:rFonts w:ascii="Times New Roman" w:hAnsi="Times New Roman" w:cs="Times New Roman"/>
        </w:rPr>
        <w:t>PRESUMPTION of constitutionality, and court will weigh interest against economic harm).</w:t>
      </w:r>
    </w:p>
    <w:p w:rsidR="00CD72B8" w:rsidRPr="00DF1977" w:rsidRDefault="006F0BC9" w:rsidP="006F0BC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Market participant exception</w:t>
      </w:r>
    </w:p>
    <w:p w:rsidR="00B618FF" w:rsidRPr="00DF1977" w:rsidRDefault="00CD72B8" w:rsidP="00CD72B8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When a state is acting like a business, it can place conditions on initial sale of goods, but cannot attach strings past the sale.</w:t>
      </w:r>
    </w:p>
    <w:p w:rsidR="00934D31" w:rsidRPr="00DF1977" w:rsidRDefault="00934D31" w:rsidP="00934D31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proofErr w:type="spellStart"/>
      <w:r w:rsidRPr="00DF1977">
        <w:rPr>
          <w:rFonts w:ascii="Times New Roman" w:hAnsi="Times New Roman" w:cs="Times New Roman"/>
          <w:i/>
          <w:iCs/>
        </w:rPr>
        <w:t>Wunnicke</w:t>
      </w:r>
      <w:proofErr w:type="spellEnd"/>
      <w:r w:rsidRPr="00DF1977">
        <w:rPr>
          <w:rFonts w:ascii="Times New Roman" w:hAnsi="Times New Roman" w:cs="Times New Roman"/>
        </w:rPr>
        <w:t xml:space="preserve"> (Alaska timber)(</w:t>
      </w:r>
      <w:r w:rsidR="00691121" w:rsidRPr="00DF1977">
        <w:rPr>
          <w:rFonts w:ascii="Times New Roman" w:hAnsi="Times New Roman" w:cs="Times New Roman"/>
        </w:rPr>
        <w:t xml:space="preserve">timber contract requires processing in Alaska; law discriminates; Alaska cannot regulate the timber; Alaska is in market for selling, not processing). </w:t>
      </w:r>
    </w:p>
    <w:p w:rsidR="00D14CDC" w:rsidRPr="00DF1977" w:rsidRDefault="00D14CDC" w:rsidP="00D14CD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Privileges and Immunities clause (Art. IV)</w:t>
      </w:r>
      <w:r w:rsidR="00823067">
        <w:rPr>
          <w:rFonts w:ascii="Times New Roman" w:hAnsi="Times New Roman" w:cs="Times New Roman"/>
          <w:b/>
          <w:bCs/>
        </w:rPr>
        <w:t xml:space="preserve"> </w:t>
      </w:r>
      <w:r w:rsidR="00823067">
        <w:rPr>
          <w:rFonts w:ascii="Times New Roman" w:hAnsi="Times New Roman" w:cs="Times New Roman"/>
        </w:rPr>
        <w:t>(does law discriminate against other state citizens?)</w:t>
      </w:r>
    </w:p>
    <w:p w:rsidR="00781C3D" w:rsidRPr="00DF1977" w:rsidRDefault="009D368C" w:rsidP="00781C3D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Does the state discriminate between residents and non-residents?</w:t>
      </w:r>
    </w:p>
    <w:p w:rsidR="009D368C" w:rsidRPr="00DF1977" w:rsidRDefault="009D368C" w:rsidP="00781C3D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lastRenderedPageBreak/>
        <w:t>Does the state infringe on a fundamental right?</w:t>
      </w:r>
      <w:r w:rsidR="00476D65" w:rsidRPr="00DF1977">
        <w:rPr>
          <w:rFonts w:ascii="Times New Roman" w:hAnsi="Times New Roman" w:cs="Times New Roman"/>
        </w:rPr>
        <w:t xml:space="preserve"> Does it make me feel like I am not a member of the USA?</w:t>
      </w:r>
    </w:p>
    <w:p w:rsidR="00D804C1" w:rsidRPr="00DF1977" w:rsidRDefault="00D804C1" w:rsidP="00D804C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Triggers: living, property, right to earn a living, voting, medical treatment.</w:t>
      </w:r>
    </w:p>
    <w:p w:rsidR="008C0375" w:rsidRPr="00DF1977" w:rsidRDefault="008C0375" w:rsidP="008C037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u w:val="single"/>
        </w:rPr>
        <w:t>Cases</w:t>
      </w:r>
      <w:r w:rsidRPr="00DF1977">
        <w:rPr>
          <w:rFonts w:ascii="Times New Roman" w:hAnsi="Times New Roman" w:cs="Times New Roman"/>
        </w:rPr>
        <w:t xml:space="preserve">: </w:t>
      </w:r>
      <w:r w:rsidR="006A3DAA" w:rsidRPr="00DF1977">
        <w:rPr>
          <w:rFonts w:ascii="Times New Roman" w:hAnsi="Times New Roman" w:cs="Times New Roman"/>
          <w:i/>
          <w:iCs/>
        </w:rPr>
        <w:t xml:space="preserve">Baldwin v. Fish and Game </w:t>
      </w:r>
      <w:proofErr w:type="spellStart"/>
      <w:r w:rsidR="006A3DAA" w:rsidRPr="00DF1977">
        <w:rPr>
          <w:rFonts w:ascii="Times New Roman" w:hAnsi="Times New Roman" w:cs="Times New Roman"/>
          <w:i/>
          <w:iCs/>
        </w:rPr>
        <w:t>Cmmn</w:t>
      </w:r>
      <w:proofErr w:type="spellEnd"/>
      <w:r w:rsidR="006A3DAA" w:rsidRPr="00DF1977">
        <w:rPr>
          <w:rFonts w:ascii="Times New Roman" w:hAnsi="Times New Roman" w:cs="Times New Roman"/>
          <w:i/>
          <w:iCs/>
        </w:rPr>
        <w:t>. Of Montana</w:t>
      </w:r>
      <w:r w:rsidR="006A3DAA" w:rsidRPr="00DF1977">
        <w:rPr>
          <w:rFonts w:ascii="Times New Roman" w:hAnsi="Times New Roman" w:cs="Times New Roman"/>
        </w:rPr>
        <w:t xml:space="preserve"> (</w:t>
      </w:r>
      <w:r w:rsidR="00601F3D" w:rsidRPr="00DF1977">
        <w:rPr>
          <w:rFonts w:ascii="Times New Roman" w:hAnsi="Times New Roman" w:cs="Times New Roman"/>
        </w:rPr>
        <w:t xml:space="preserve">nonresidents pay much more for hunting license; law is constitutional; hunting is not a basic right); </w:t>
      </w:r>
      <w:r w:rsidR="005E3625" w:rsidRPr="00DF1977">
        <w:rPr>
          <w:rFonts w:ascii="Times New Roman" w:hAnsi="Times New Roman" w:cs="Times New Roman"/>
          <w:i/>
          <w:iCs/>
        </w:rPr>
        <w:t>Piper</w:t>
      </w:r>
      <w:r w:rsidR="005E3625" w:rsidRPr="00DF1977">
        <w:rPr>
          <w:rFonts w:ascii="Times New Roman" w:hAnsi="Times New Roman" w:cs="Times New Roman"/>
        </w:rPr>
        <w:t xml:space="preserve"> (</w:t>
      </w:r>
      <w:r w:rsidR="00542EA1" w:rsidRPr="00DF1977">
        <w:rPr>
          <w:rFonts w:ascii="Times New Roman" w:hAnsi="Times New Roman" w:cs="Times New Roman"/>
        </w:rPr>
        <w:t>denied bar license in NH; law is unconstitutional)</w:t>
      </w:r>
      <w:r w:rsidR="005A6DC5" w:rsidRPr="00DF1977">
        <w:rPr>
          <w:rFonts w:ascii="Times New Roman" w:hAnsi="Times New Roman" w:cs="Times New Roman"/>
        </w:rPr>
        <w:t>.</w:t>
      </w:r>
    </w:p>
    <w:p w:rsidR="005A6DC5" w:rsidRPr="00DF1977" w:rsidRDefault="005A6DC5" w:rsidP="005A6DC5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the right a P&amp;I?</w:t>
      </w:r>
    </w:p>
    <w:p w:rsidR="005A6DC5" w:rsidRPr="00DF1977" w:rsidRDefault="005A6DC5" w:rsidP="005A6DC5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there a substantial reason to discriminate?</w:t>
      </w:r>
    </w:p>
    <w:p w:rsidR="005A6DC5" w:rsidRPr="00DF1977" w:rsidRDefault="005A6DC5" w:rsidP="005A6DC5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Does discrimination bear substantial relationship?</w:t>
      </w:r>
    </w:p>
    <w:p w:rsidR="00360A8E" w:rsidRPr="00DF1977" w:rsidRDefault="00360A8E" w:rsidP="00360A8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Executive Power</w:t>
      </w:r>
      <w:r w:rsidR="004C2ECE">
        <w:rPr>
          <w:rFonts w:ascii="Times New Roman" w:hAnsi="Times New Roman" w:cs="Times New Roman"/>
        </w:rPr>
        <w:t xml:space="preserve"> (president does something or is sued)</w:t>
      </w:r>
    </w:p>
    <w:p w:rsidR="00290EB0" w:rsidRPr="00DF1977" w:rsidRDefault="00290EB0" w:rsidP="00290E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Domestic affairs</w:t>
      </w:r>
    </w:p>
    <w:p w:rsidR="00290EB0" w:rsidRPr="00DF1977" w:rsidRDefault="00290EB0" w:rsidP="00290EB0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Limited inherent powers</w:t>
      </w:r>
    </w:p>
    <w:p w:rsidR="00290EB0" w:rsidRPr="00DF1977" w:rsidRDefault="00956DA0" w:rsidP="00290EB0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Highest ebb</w:t>
      </w:r>
      <w:r w:rsidRPr="00DF1977">
        <w:rPr>
          <w:rFonts w:ascii="Times New Roman" w:hAnsi="Times New Roman" w:cs="Times New Roman"/>
        </w:rPr>
        <w:t>: with Congress’s consent, president can do anything the federal gov’t can do.</w:t>
      </w:r>
    </w:p>
    <w:p w:rsidR="00956DA0" w:rsidRPr="00DF1977" w:rsidRDefault="00956DA0" w:rsidP="00290EB0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Zone of twilight</w:t>
      </w:r>
      <w:r w:rsidRPr="00DF1977">
        <w:rPr>
          <w:rFonts w:ascii="Times New Roman" w:hAnsi="Times New Roman" w:cs="Times New Roman"/>
        </w:rPr>
        <w:t xml:space="preserve">: </w:t>
      </w:r>
      <w:r w:rsidR="00C62F67" w:rsidRPr="00DF1977">
        <w:rPr>
          <w:rFonts w:ascii="Times New Roman" w:hAnsi="Times New Roman" w:cs="Times New Roman"/>
        </w:rPr>
        <w:t>absent congress’s consent/denial, president can rely on his own independent powers.</w:t>
      </w:r>
    </w:p>
    <w:p w:rsidR="00C62F67" w:rsidRPr="00DF1977" w:rsidRDefault="00C62F67" w:rsidP="00290EB0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Lowest ebb</w:t>
      </w:r>
      <w:r w:rsidRPr="00DF1977">
        <w:rPr>
          <w:rFonts w:ascii="Times New Roman" w:hAnsi="Times New Roman" w:cs="Times New Roman"/>
        </w:rPr>
        <w:t xml:space="preserve">: </w:t>
      </w:r>
      <w:r w:rsidR="005F65D8" w:rsidRPr="00DF1977">
        <w:rPr>
          <w:rFonts w:ascii="Times New Roman" w:hAnsi="Times New Roman" w:cs="Times New Roman"/>
        </w:rPr>
        <w:t>without Congress’s consent, President can rely only on enumerated powers minus congress’s authority.</w:t>
      </w:r>
    </w:p>
    <w:p w:rsidR="00F213F6" w:rsidRPr="00DF1977" w:rsidRDefault="00F213F6" w:rsidP="00F213F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If congress considered granting a power to the president, but then did NOT grant it, that’s </w:t>
      </w:r>
      <w:r w:rsidR="00832BD9" w:rsidRPr="00DF1977">
        <w:rPr>
          <w:rFonts w:ascii="Times New Roman" w:hAnsi="Times New Roman" w:cs="Times New Roman"/>
        </w:rPr>
        <w:t xml:space="preserve">congressional DISAPPROVAL. </w:t>
      </w:r>
      <w:r w:rsidR="00222B89" w:rsidRPr="00DF1977">
        <w:rPr>
          <w:rFonts w:ascii="Times New Roman" w:hAnsi="Times New Roman" w:cs="Times New Roman"/>
          <w:i/>
          <w:iCs/>
        </w:rPr>
        <w:t>Youngstown</w:t>
      </w:r>
      <w:r w:rsidR="00222B89" w:rsidRPr="00DF1977">
        <w:rPr>
          <w:rFonts w:ascii="Times New Roman" w:hAnsi="Times New Roman" w:cs="Times New Roman"/>
        </w:rPr>
        <w:t xml:space="preserve">. </w:t>
      </w:r>
    </w:p>
    <w:p w:rsidR="009959BB" w:rsidRPr="00DF1977" w:rsidRDefault="009959BB" w:rsidP="009959B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Foreign affairs</w:t>
      </w:r>
    </w:p>
    <w:p w:rsidR="00563C90" w:rsidRPr="00DF1977" w:rsidRDefault="00563C90" w:rsidP="00563C90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Broad inherent powers</w:t>
      </w:r>
    </w:p>
    <w:p w:rsidR="001C648C" w:rsidRPr="00DF1977" w:rsidRDefault="001C648C" w:rsidP="001C648C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Longstanding historical practice and congressional acquiescence will put </w:t>
      </w:r>
      <w:r w:rsidR="00AE3BAC" w:rsidRPr="00DF1977">
        <w:rPr>
          <w:rFonts w:ascii="Times New Roman" w:hAnsi="Times New Roman" w:cs="Times New Roman"/>
        </w:rPr>
        <w:t xml:space="preserve">power at highest ebb. </w:t>
      </w:r>
      <w:r w:rsidR="00FA6273" w:rsidRPr="00DF1977">
        <w:rPr>
          <w:rFonts w:ascii="Times New Roman" w:hAnsi="Times New Roman" w:cs="Times New Roman"/>
          <w:i/>
          <w:iCs/>
        </w:rPr>
        <w:t>Dames &amp; Moore v. Regan</w:t>
      </w:r>
      <w:r w:rsidR="00FA6273" w:rsidRPr="00DF1977">
        <w:rPr>
          <w:rFonts w:ascii="Times New Roman" w:hAnsi="Times New Roman" w:cs="Times New Roman"/>
        </w:rPr>
        <w:t xml:space="preserve">. </w:t>
      </w:r>
    </w:p>
    <w:p w:rsidR="00560736" w:rsidRPr="00DF1977" w:rsidRDefault="006B53FE" w:rsidP="001C648C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President has </w:t>
      </w:r>
      <w:r w:rsidR="00245A59" w:rsidRPr="00DF1977">
        <w:rPr>
          <w:rFonts w:ascii="Times New Roman" w:hAnsi="Times New Roman" w:cs="Times New Roman"/>
        </w:rPr>
        <w:t xml:space="preserve">extremely </w:t>
      </w:r>
      <w:r w:rsidRPr="00DF1977">
        <w:rPr>
          <w:rFonts w:ascii="Times New Roman" w:hAnsi="Times New Roman" w:cs="Times New Roman"/>
        </w:rPr>
        <w:t>broad authority to act in foreign affairs. POTUS is sole organ of the USA.</w:t>
      </w:r>
      <w:r w:rsidR="00510BD9">
        <w:rPr>
          <w:rFonts w:ascii="Times New Roman" w:hAnsi="Times New Roman" w:cs="Times New Roman"/>
        </w:rPr>
        <w:t xml:space="preserve"> </w:t>
      </w:r>
      <w:r w:rsidR="00510BD9">
        <w:rPr>
          <w:rFonts w:ascii="Times New Roman" w:hAnsi="Times New Roman" w:cs="Times New Roman"/>
          <w:i/>
          <w:iCs/>
        </w:rPr>
        <w:t>Curtiss-Wright</w:t>
      </w:r>
      <w:r w:rsidR="00510BD9">
        <w:rPr>
          <w:rFonts w:ascii="Times New Roman" w:hAnsi="Times New Roman" w:cs="Times New Roman"/>
        </w:rPr>
        <w:t xml:space="preserve"> (so I’m right!)</w:t>
      </w:r>
    </w:p>
    <w:p w:rsidR="00D0716A" w:rsidRPr="00DF1977" w:rsidRDefault="00D0716A" w:rsidP="00D0716A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Limited role of judicial review</w:t>
      </w:r>
    </w:p>
    <w:p w:rsidR="001E4BA3" w:rsidRPr="00DF1977" w:rsidRDefault="007C1D73" w:rsidP="00D0716A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Courts will often stay out of foreign affairs; </w:t>
      </w:r>
      <w:r w:rsidR="00FF63E9" w:rsidRPr="00DF1977">
        <w:rPr>
          <w:rFonts w:ascii="Times New Roman" w:hAnsi="Times New Roman" w:cs="Times New Roman"/>
        </w:rPr>
        <w:t xml:space="preserve">do not want to make the US look weak in foreign affairs. </w:t>
      </w:r>
      <w:r w:rsidR="00FF63E9" w:rsidRPr="00DF1977">
        <w:rPr>
          <w:rFonts w:ascii="Times New Roman" w:hAnsi="Times New Roman" w:cs="Times New Roman"/>
          <w:i/>
          <w:iCs/>
        </w:rPr>
        <w:t>Goldwater v. Carter</w:t>
      </w:r>
      <w:r w:rsidR="00FF63E9" w:rsidRPr="00DF1977">
        <w:rPr>
          <w:rFonts w:ascii="Times New Roman" w:hAnsi="Times New Roman" w:cs="Times New Roman"/>
        </w:rPr>
        <w:t>.</w:t>
      </w:r>
    </w:p>
    <w:p w:rsidR="001E4BA3" w:rsidRPr="00DF1977" w:rsidRDefault="001E4BA3" w:rsidP="001E4BA3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Trump v. Hawaii</w:t>
      </w:r>
      <w:r w:rsidRPr="00DF1977">
        <w:rPr>
          <w:rFonts w:ascii="Times New Roman" w:hAnsi="Times New Roman" w:cs="Times New Roman"/>
        </w:rPr>
        <w:t xml:space="preserve"> (foreign or domestic??)</w:t>
      </w:r>
    </w:p>
    <w:p w:rsidR="00D0716A" w:rsidRPr="00DF1977" w:rsidRDefault="001E4BA3" w:rsidP="001E4BA3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Travel ban was enacted with congressional authorization, so he was acting in highest ebb. </w:t>
      </w:r>
      <w:r w:rsidR="0023082A" w:rsidRPr="00DF1977">
        <w:rPr>
          <w:rFonts w:ascii="Times New Roman" w:hAnsi="Times New Roman" w:cs="Times New Roman"/>
        </w:rPr>
        <w:t xml:space="preserve">Rational basis review of individual rights (1A here), violations. </w:t>
      </w:r>
      <w:r w:rsidR="00FF63E9" w:rsidRPr="00DF1977">
        <w:rPr>
          <w:rFonts w:ascii="Times New Roman" w:hAnsi="Times New Roman" w:cs="Times New Roman"/>
        </w:rPr>
        <w:t xml:space="preserve"> </w:t>
      </w:r>
    </w:p>
    <w:p w:rsidR="003079B6" w:rsidRPr="00DF1977" w:rsidRDefault="003079B6" w:rsidP="003079B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War powers</w:t>
      </w:r>
    </w:p>
    <w:p w:rsidR="003079B6" w:rsidRPr="00DF1977" w:rsidRDefault="00C62CB1" w:rsidP="003079B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“enemy combatants” cannot be detained without due process to determine whether he is an enemy combatant. Can only be detained for duration of hostility. </w:t>
      </w:r>
      <w:r w:rsidRPr="00DF1977">
        <w:rPr>
          <w:rFonts w:ascii="Times New Roman" w:hAnsi="Times New Roman" w:cs="Times New Roman"/>
          <w:i/>
          <w:iCs/>
        </w:rPr>
        <w:t>Hamdi v. Rumsfeld</w:t>
      </w:r>
      <w:r w:rsidRPr="00DF1977">
        <w:rPr>
          <w:rFonts w:ascii="Times New Roman" w:hAnsi="Times New Roman" w:cs="Times New Roman"/>
        </w:rPr>
        <w:t xml:space="preserve">. </w:t>
      </w:r>
    </w:p>
    <w:p w:rsidR="0028114E" w:rsidRPr="00DF1977" w:rsidRDefault="0028114E" w:rsidP="003079B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If Congress authorizes war, the president has broad powers</w:t>
      </w:r>
      <w:r w:rsidR="00747ACB" w:rsidRPr="00DF1977">
        <w:rPr>
          <w:rFonts w:ascii="Times New Roman" w:hAnsi="Times New Roman" w:cs="Times New Roman"/>
        </w:rPr>
        <w:t xml:space="preserve">. </w:t>
      </w:r>
    </w:p>
    <w:p w:rsidR="009B14FD" w:rsidRPr="00DF1977" w:rsidRDefault="009B14FD" w:rsidP="009B14F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Executive privilege and immunity</w:t>
      </w:r>
    </w:p>
    <w:p w:rsidR="003F509C" w:rsidRPr="00DF1977" w:rsidRDefault="003F509C" w:rsidP="003F509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Privilege:</w:t>
      </w:r>
    </w:p>
    <w:p w:rsidR="003F509C" w:rsidRPr="00DF1977" w:rsidRDefault="003F509C" w:rsidP="003F509C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Balancing test</w:t>
      </w:r>
      <w:r w:rsidRPr="00DF1977">
        <w:rPr>
          <w:rFonts w:ascii="Times New Roman" w:hAnsi="Times New Roman" w:cs="Times New Roman"/>
        </w:rPr>
        <w:t>:</w:t>
      </w:r>
      <w:r w:rsidR="00D47C97" w:rsidRPr="00DF1977">
        <w:rPr>
          <w:rFonts w:ascii="Times New Roman" w:hAnsi="Times New Roman" w:cs="Times New Roman"/>
        </w:rPr>
        <w:t xml:space="preserve"> a general interest in confidentiality is not enough.</w:t>
      </w:r>
    </w:p>
    <w:p w:rsidR="003F509C" w:rsidRPr="00DF1977" w:rsidRDefault="003F509C" w:rsidP="003F509C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Need for confidentiality v. need for information</w:t>
      </w:r>
    </w:p>
    <w:p w:rsidR="003F509C" w:rsidRPr="00DF1977" w:rsidRDefault="003F509C" w:rsidP="003F509C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Thumb on the scale for confidentiality. </w:t>
      </w:r>
      <w:r w:rsidRPr="00DF1977">
        <w:rPr>
          <w:rFonts w:ascii="Times New Roman" w:hAnsi="Times New Roman" w:cs="Times New Roman"/>
          <w:i/>
          <w:iCs/>
        </w:rPr>
        <w:t>US v. Nixon</w:t>
      </w:r>
      <w:r w:rsidRPr="00DF1977">
        <w:rPr>
          <w:rFonts w:ascii="Times New Roman" w:hAnsi="Times New Roman" w:cs="Times New Roman"/>
        </w:rPr>
        <w:t xml:space="preserve">. </w:t>
      </w:r>
    </w:p>
    <w:p w:rsidR="00743551" w:rsidRPr="00DF1977" w:rsidRDefault="00743551" w:rsidP="00743551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Immunity</w:t>
      </w:r>
    </w:p>
    <w:p w:rsidR="003A78CB" w:rsidRPr="00DF1977" w:rsidRDefault="003A78CB" w:rsidP="003A78C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Absolute immunity from civil damages in official acts</w:t>
      </w:r>
    </w:p>
    <w:p w:rsidR="003A78CB" w:rsidRPr="00DF1977" w:rsidRDefault="003A49A4" w:rsidP="003A78CB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lastRenderedPageBreak/>
        <w:t>Nixon v. Fitzgerald</w:t>
      </w:r>
    </w:p>
    <w:p w:rsidR="00472B64" w:rsidRPr="00DF1977" w:rsidRDefault="00472B64" w:rsidP="00472B64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Want president to be able to perform his duties </w:t>
      </w:r>
      <w:r w:rsidR="00D360E7" w:rsidRPr="00DF1977">
        <w:rPr>
          <w:rFonts w:ascii="Times New Roman" w:hAnsi="Times New Roman" w:cs="Times New Roman"/>
        </w:rPr>
        <w:t>without fear of being sued.</w:t>
      </w:r>
    </w:p>
    <w:p w:rsidR="003A49A4" w:rsidRPr="00DF1977" w:rsidRDefault="003A49A4" w:rsidP="003A49A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No absolute immunity for conduct outside of official capacity. </w:t>
      </w:r>
    </w:p>
    <w:p w:rsidR="00D360E7" w:rsidRPr="00DF1977" w:rsidRDefault="00D360E7" w:rsidP="00D360E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Clinton v. Jones</w:t>
      </w:r>
    </w:p>
    <w:p w:rsidR="00D360E7" w:rsidRPr="00DF1977" w:rsidRDefault="00D360E7" w:rsidP="00D360E7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Do not want president to act like a dumbass outside of </w:t>
      </w:r>
      <w:r w:rsidR="00205574" w:rsidRPr="00DF1977">
        <w:rPr>
          <w:rFonts w:ascii="Times New Roman" w:hAnsi="Times New Roman" w:cs="Times New Roman"/>
        </w:rPr>
        <w:t>official duties.</w:t>
      </w:r>
    </w:p>
    <w:p w:rsidR="00644EF3" w:rsidRPr="00DF1977" w:rsidRDefault="00644EF3" w:rsidP="00644E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Separation of Powers</w:t>
      </w:r>
      <w:r w:rsidR="003262B7">
        <w:rPr>
          <w:rFonts w:ascii="Times New Roman" w:hAnsi="Times New Roman" w:cs="Times New Roman"/>
        </w:rPr>
        <w:t xml:space="preserve"> (Congress acts on an agency, creates agency, appoints/removes)</w:t>
      </w:r>
    </w:p>
    <w:p w:rsidR="002A140C" w:rsidRPr="00DF1977" w:rsidRDefault="002C2279" w:rsidP="002A14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Bicameralism and presentment</w:t>
      </w:r>
      <w:r w:rsidR="00557484" w:rsidRPr="00DF1977">
        <w:rPr>
          <w:rFonts w:ascii="Times New Roman" w:hAnsi="Times New Roman" w:cs="Times New Roman"/>
        </w:rPr>
        <w:t>: pass Congress, signed by president.</w:t>
      </w:r>
    </w:p>
    <w:p w:rsidR="00586A04" w:rsidRPr="00DF1977" w:rsidRDefault="00586A04" w:rsidP="00586A0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Congress cannot </w:t>
      </w:r>
      <w:r w:rsidR="003C389C" w:rsidRPr="00DF1977">
        <w:rPr>
          <w:rFonts w:ascii="Times New Roman" w:hAnsi="Times New Roman" w:cs="Times New Roman"/>
        </w:rPr>
        <w:t>reserve backdoor review for itself, it violates B&amp;P.</w:t>
      </w:r>
      <w:r w:rsidR="009756D8" w:rsidRPr="00DF1977">
        <w:rPr>
          <w:rFonts w:ascii="Times New Roman" w:hAnsi="Times New Roman" w:cs="Times New Roman"/>
        </w:rPr>
        <w:t xml:space="preserve"> </w:t>
      </w:r>
      <w:r w:rsidR="009756D8" w:rsidRPr="00DF1977">
        <w:rPr>
          <w:rFonts w:ascii="Times New Roman" w:hAnsi="Times New Roman" w:cs="Times New Roman"/>
          <w:i/>
          <w:iCs/>
        </w:rPr>
        <w:t xml:space="preserve">INS v. </w:t>
      </w:r>
      <w:proofErr w:type="spellStart"/>
      <w:r w:rsidR="009756D8" w:rsidRPr="00DF1977">
        <w:rPr>
          <w:rFonts w:ascii="Times New Roman" w:hAnsi="Times New Roman" w:cs="Times New Roman"/>
          <w:i/>
          <w:iCs/>
        </w:rPr>
        <w:t>Chada</w:t>
      </w:r>
      <w:proofErr w:type="spellEnd"/>
      <w:r w:rsidR="009756D8" w:rsidRPr="00DF1977">
        <w:rPr>
          <w:rFonts w:ascii="Times New Roman" w:hAnsi="Times New Roman" w:cs="Times New Roman"/>
        </w:rPr>
        <w:t xml:space="preserve">. </w:t>
      </w:r>
    </w:p>
    <w:p w:rsidR="000D227C" w:rsidRPr="00DF1977" w:rsidRDefault="000D227C" w:rsidP="00586A0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The president must either sign a whole bill, or veto a whole bill. A line item veto is unconstitutional; violates B&amp;P. </w:t>
      </w:r>
    </w:p>
    <w:p w:rsidR="00DC47E9" w:rsidRPr="00DF1977" w:rsidRDefault="00DC47E9" w:rsidP="00DC47E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Congressional control over executive officers</w:t>
      </w:r>
    </w:p>
    <w:p w:rsidR="00647B60" w:rsidRPr="00DF1977" w:rsidRDefault="00647B60" w:rsidP="00F555A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President can remove “purely executive” officers.</w:t>
      </w:r>
    </w:p>
    <w:p w:rsidR="00887265" w:rsidRPr="00DF1977" w:rsidRDefault="004A1BD0" w:rsidP="00F555A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can limit removal power to “for cause</w:t>
      </w:r>
      <w:r w:rsidR="00806A20" w:rsidRPr="00DF1977">
        <w:rPr>
          <w:rFonts w:ascii="Times New Roman" w:hAnsi="Times New Roman" w:cs="Times New Roman"/>
        </w:rPr>
        <w:t xml:space="preserve">” if they are </w:t>
      </w:r>
      <w:r w:rsidR="00806A20" w:rsidRPr="00DF1977">
        <w:rPr>
          <w:rFonts w:ascii="Times New Roman" w:hAnsi="Times New Roman" w:cs="Times New Roman"/>
          <w:b/>
          <w:bCs/>
        </w:rPr>
        <w:t>quasi-legislative/judicial</w:t>
      </w:r>
      <w:r w:rsidR="00A20089" w:rsidRPr="00DF1977">
        <w:rPr>
          <w:rFonts w:ascii="Times New Roman" w:hAnsi="Times New Roman" w:cs="Times New Roman"/>
        </w:rPr>
        <w:t xml:space="preserve">: want them to be free from political pressure. </w:t>
      </w:r>
    </w:p>
    <w:p w:rsidR="00F555AC" w:rsidRPr="00DF1977" w:rsidRDefault="00F555AC" w:rsidP="00F555A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Congress cannot preserve removal power for itself. It can only remove through </w:t>
      </w:r>
      <w:r w:rsidR="001721A9" w:rsidRPr="00DF1977">
        <w:rPr>
          <w:rFonts w:ascii="Times New Roman" w:hAnsi="Times New Roman" w:cs="Times New Roman"/>
        </w:rPr>
        <w:t xml:space="preserve">(1) </w:t>
      </w:r>
      <w:r w:rsidRPr="00DF1977">
        <w:rPr>
          <w:rFonts w:ascii="Times New Roman" w:hAnsi="Times New Roman" w:cs="Times New Roman"/>
        </w:rPr>
        <w:t>impeachment</w:t>
      </w:r>
      <w:r w:rsidR="001721A9" w:rsidRPr="00DF1977">
        <w:rPr>
          <w:rFonts w:ascii="Times New Roman" w:hAnsi="Times New Roman" w:cs="Times New Roman"/>
        </w:rPr>
        <w:t>;</w:t>
      </w:r>
      <w:r w:rsidRPr="00DF1977">
        <w:rPr>
          <w:rFonts w:ascii="Times New Roman" w:hAnsi="Times New Roman" w:cs="Times New Roman"/>
        </w:rPr>
        <w:t xml:space="preserve"> or</w:t>
      </w:r>
      <w:r w:rsidR="001721A9" w:rsidRPr="00DF1977">
        <w:rPr>
          <w:rFonts w:ascii="Times New Roman" w:hAnsi="Times New Roman" w:cs="Times New Roman"/>
        </w:rPr>
        <w:t xml:space="preserve"> (2)</w:t>
      </w:r>
      <w:r w:rsidRPr="00DF1977">
        <w:rPr>
          <w:rFonts w:ascii="Times New Roman" w:hAnsi="Times New Roman" w:cs="Times New Roman"/>
        </w:rPr>
        <w:t xml:space="preserve"> setting limits on removal power.</w:t>
      </w:r>
      <w:r w:rsidR="00130885" w:rsidRPr="00DF1977">
        <w:rPr>
          <w:rFonts w:ascii="Times New Roman" w:hAnsi="Times New Roman" w:cs="Times New Roman"/>
        </w:rPr>
        <w:t xml:space="preserve"> </w:t>
      </w:r>
      <w:r w:rsidR="00130885" w:rsidRPr="00DF1977">
        <w:rPr>
          <w:rFonts w:ascii="Times New Roman" w:hAnsi="Times New Roman" w:cs="Times New Roman"/>
          <w:i/>
          <w:iCs/>
        </w:rPr>
        <w:t xml:space="preserve">Bowsher v. </w:t>
      </w:r>
      <w:proofErr w:type="spellStart"/>
      <w:r w:rsidR="00130885" w:rsidRPr="00DF1977">
        <w:rPr>
          <w:rFonts w:ascii="Times New Roman" w:hAnsi="Times New Roman" w:cs="Times New Roman"/>
          <w:i/>
          <w:iCs/>
        </w:rPr>
        <w:t>Synar</w:t>
      </w:r>
      <w:proofErr w:type="spellEnd"/>
      <w:r w:rsidR="00130885" w:rsidRPr="00DF1977">
        <w:rPr>
          <w:rFonts w:ascii="Times New Roman" w:hAnsi="Times New Roman" w:cs="Times New Roman"/>
        </w:rPr>
        <w:t xml:space="preserve">. </w:t>
      </w:r>
    </w:p>
    <w:p w:rsidR="0007465D" w:rsidRPr="00DF1977" w:rsidRDefault="0007465D" w:rsidP="00F555A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it a “principle” or “inferior” officer? Ask:</w:t>
      </w:r>
    </w:p>
    <w:p w:rsidR="0007465D" w:rsidRPr="00DF1977" w:rsidRDefault="0007465D" w:rsidP="0007465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Who is their boss?</w:t>
      </w:r>
    </w:p>
    <w:p w:rsidR="0007465D" w:rsidRPr="00DF1977" w:rsidRDefault="0007465D" w:rsidP="0007465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Are duties limited?</w:t>
      </w:r>
    </w:p>
    <w:p w:rsidR="0007465D" w:rsidRPr="00DF1977" w:rsidRDefault="0007465D" w:rsidP="0007465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jurisdiction limited?</w:t>
      </w:r>
    </w:p>
    <w:p w:rsidR="0007465D" w:rsidRPr="00DF1977" w:rsidRDefault="0007465D" w:rsidP="0007465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tenure/duration limited?</w:t>
      </w:r>
    </w:p>
    <w:p w:rsidR="0007465D" w:rsidRPr="00DF1977" w:rsidRDefault="0007465D" w:rsidP="0007465D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Morrison v. Olson</w:t>
      </w:r>
      <w:r w:rsidRPr="00DF1977">
        <w:rPr>
          <w:rFonts w:ascii="Times New Roman" w:hAnsi="Times New Roman" w:cs="Times New Roman"/>
        </w:rPr>
        <w:t xml:space="preserve"> analyzes this framework</w:t>
      </w:r>
      <w:r w:rsidR="00CC6C54" w:rsidRPr="00DF1977">
        <w:rPr>
          <w:rFonts w:ascii="Times New Roman" w:hAnsi="Times New Roman" w:cs="Times New Roman"/>
        </w:rPr>
        <w:t>; independent counsel was an “inferior” officer</w:t>
      </w:r>
      <w:r w:rsidRPr="00DF1977">
        <w:rPr>
          <w:rFonts w:ascii="Times New Roman" w:hAnsi="Times New Roman" w:cs="Times New Roman"/>
        </w:rPr>
        <w:t xml:space="preserve">. </w:t>
      </w:r>
      <w:r w:rsidR="00675181" w:rsidRPr="00DF1977">
        <w:rPr>
          <w:rFonts w:ascii="Times New Roman" w:hAnsi="Times New Roman" w:cs="Times New Roman"/>
        </w:rPr>
        <w:t>Limits on president’s ability to fire is unconstitutional only if it limits his ability to do his job.</w:t>
      </w:r>
    </w:p>
    <w:p w:rsidR="00B05AE4" w:rsidRPr="00DF1977" w:rsidRDefault="00B05AE4" w:rsidP="00B05AE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Appointment/removal analysis:</w:t>
      </w:r>
    </w:p>
    <w:p w:rsidR="00B05AE4" w:rsidRPr="00DF1977" w:rsidRDefault="00B05AE4" w:rsidP="00B05AE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Appointment:</w:t>
      </w:r>
    </w:p>
    <w:p w:rsidR="00B05AE4" w:rsidRPr="00DF1977" w:rsidRDefault="00B05AE4" w:rsidP="00B05AE4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Principle officer</w:t>
      </w:r>
    </w:p>
    <w:p w:rsidR="00B05AE4" w:rsidRPr="00DF1977" w:rsidRDefault="00B05AE4" w:rsidP="00B05AE4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President with advice and consent</w:t>
      </w:r>
    </w:p>
    <w:p w:rsidR="00B05AE4" w:rsidRPr="00DF1977" w:rsidRDefault="00B05AE4" w:rsidP="00B05AE4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Inferior officer</w:t>
      </w:r>
    </w:p>
    <w:p w:rsidR="00B05AE4" w:rsidRPr="00DF1977" w:rsidRDefault="00B05AE4" w:rsidP="00B05AE4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Appointment can come from president, courts.</w:t>
      </w:r>
    </w:p>
    <w:p w:rsidR="0046060E" w:rsidRPr="00DF1977" w:rsidRDefault="0046060E" w:rsidP="0046060E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Removal:</w:t>
      </w:r>
    </w:p>
    <w:p w:rsidR="0046060E" w:rsidRPr="00DF1977" w:rsidRDefault="0046060E" w:rsidP="0046060E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Principle</w:t>
      </w:r>
    </w:p>
    <w:p w:rsidR="0046060E" w:rsidRPr="00DF1977" w:rsidRDefault="0046060E" w:rsidP="0046060E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cannot reserve power to remove for itself</w:t>
      </w:r>
    </w:p>
    <w:p w:rsidR="0046060E" w:rsidRPr="00DF1977" w:rsidRDefault="0046060E" w:rsidP="0046060E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Inferior</w:t>
      </w:r>
    </w:p>
    <w:p w:rsidR="0046060E" w:rsidRPr="00DF1977" w:rsidRDefault="0046060E" w:rsidP="0046060E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Congress may be able to limit executive removal power. Ask:</w:t>
      </w:r>
    </w:p>
    <w:p w:rsidR="0046060E" w:rsidRPr="00DF1977" w:rsidRDefault="0046060E" w:rsidP="0046060E">
      <w:pPr>
        <w:pStyle w:val="ListParagraph"/>
        <w:numPr>
          <w:ilvl w:val="6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Is position important?</w:t>
      </w:r>
    </w:p>
    <w:p w:rsidR="0046060E" w:rsidRPr="00DF1977" w:rsidRDefault="0046060E" w:rsidP="0046060E">
      <w:pPr>
        <w:pStyle w:val="ListParagraph"/>
        <w:numPr>
          <w:ilvl w:val="7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If not, Congress can place limits</w:t>
      </w:r>
    </w:p>
    <w:p w:rsidR="0046060E" w:rsidRPr="00DF1977" w:rsidRDefault="0046060E" w:rsidP="0046060E">
      <w:pPr>
        <w:pStyle w:val="ListParagraph"/>
        <w:numPr>
          <w:ilvl w:val="6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Need for independence?</w:t>
      </w:r>
    </w:p>
    <w:p w:rsidR="0046060E" w:rsidRPr="00DF1977" w:rsidRDefault="0046060E" w:rsidP="0046060E">
      <w:pPr>
        <w:pStyle w:val="ListParagraph"/>
        <w:numPr>
          <w:ilvl w:val="7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Quasi-legislative?</w:t>
      </w:r>
    </w:p>
    <w:p w:rsidR="0046060E" w:rsidRPr="00DF1977" w:rsidRDefault="0046060E" w:rsidP="0046060E">
      <w:pPr>
        <w:pStyle w:val="ListParagraph"/>
        <w:numPr>
          <w:ilvl w:val="7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Quasi-judicial?</w:t>
      </w:r>
    </w:p>
    <w:p w:rsidR="0046060E" w:rsidRPr="00DF1977" w:rsidRDefault="0046060E" w:rsidP="0046060E">
      <w:pPr>
        <w:pStyle w:val="ListParagraph"/>
        <w:numPr>
          <w:ilvl w:val="8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lastRenderedPageBreak/>
        <w:t>Want independence from political pressure.</w:t>
      </w:r>
    </w:p>
    <w:p w:rsidR="001816DA" w:rsidRPr="00DF1977" w:rsidRDefault="001816DA" w:rsidP="001816D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Privileges or Immunities clause (14A)</w:t>
      </w:r>
    </w:p>
    <w:p w:rsidR="007677C3" w:rsidRPr="00DF1977" w:rsidRDefault="007677C3" w:rsidP="007677C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Guarantees rights of national citizenship. </w:t>
      </w:r>
    </w:p>
    <w:p w:rsidR="009A3DB9" w:rsidRPr="00DF1977" w:rsidRDefault="009A3DB9" w:rsidP="007677C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Protects right to travel and settle in a state.</w:t>
      </w:r>
    </w:p>
    <w:p w:rsidR="00320442" w:rsidRPr="00DF1977" w:rsidRDefault="00320442" w:rsidP="007677C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Slaughterhouse</w:t>
      </w:r>
      <w:r w:rsidRPr="00DF1977">
        <w:rPr>
          <w:rFonts w:ascii="Times New Roman" w:hAnsi="Times New Roman" w:cs="Times New Roman"/>
        </w:rPr>
        <w:t xml:space="preserve"> severely limits scope. </w:t>
      </w:r>
    </w:p>
    <w:p w:rsidR="003D6A3D" w:rsidRPr="00DF1977" w:rsidRDefault="00C70B70" w:rsidP="003D6A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Substantive Due Process</w:t>
      </w:r>
      <w:r w:rsidR="00446B85" w:rsidRPr="00DF1977">
        <w:rPr>
          <w:rFonts w:ascii="Times New Roman" w:hAnsi="Times New Roman" w:cs="Times New Roman"/>
        </w:rPr>
        <w:t>: identify right, apply level of scrutiny</w:t>
      </w:r>
      <w:r w:rsidR="00ED067E">
        <w:rPr>
          <w:rFonts w:ascii="Times New Roman" w:hAnsi="Times New Roman" w:cs="Times New Roman"/>
        </w:rPr>
        <w:t xml:space="preserve"> (law infringes on right)</w:t>
      </w:r>
    </w:p>
    <w:p w:rsidR="00D954FD" w:rsidRPr="00DF1977" w:rsidRDefault="00D954FD" w:rsidP="00D954F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Economic liberty: rational basis</w:t>
      </w:r>
      <w:r w:rsidR="00D769D4" w:rsidRPr="00DF1977">
        <w:rPr>
          <w:rFonts w:ascii="Times New Roman" w:hAnsi="Times New Roman" w:cs="Times New Roman"/>
        </w:rPr>
        <w:t>, nonfundamental right</w:t>
      </w:r>
    </w:p>
    <w:p w:rsidR="003F3546" w:rsidRPr="00DF1977" w:rsidRDefault="003F3546" w:rsidP="003F354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Lochner v. NY</w:t>
      </w:r>
      <w:r w:rsidRPr="00DF1977">
        <w:rPr>
          <w:rFonts w:ascii="Times New Roman" w:hAnsi="Times New Roman" w:cs="Times New Roman"/>
        </w:rPr>
        <w:t xml:space="preserve"> </w:t>
      </w:r>
      <w:r w:rsidR="00BB6AC4" w:rsidRPr="00DF1977">
        <w:rPr>
          <w:rFonts w:ascii="Times New Roman" w:hAnsi="Times New Roman" w:cs="Times New Roman"/>
        </w:rPr>
        <w:t xml:space="preserve">(bake shop, </w:t>
      </w:r>
      <w:r w:rsidR="00803DB9" w:rsidRPr="00DF1977">
        <w:rPr>
          <w:rFonts w:ascii="Times New Roman" w:hAnsi="Times New Roman" w:cs="Times New Roman"/>
        </w:rPr>
        <w:t>regulating hours=unconstitutional)</w:t>
      </w:r>
    </w:p>
    <w:p w:rsidR="00845A12" w:rsidRPr="00DF1977" w:rsidRDefault="00845A12" w:rsidP="003F354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Williamson v. Lee Optical</w:t>
      </w:r>
      <w:r w:rsidRPr="00DF1977">
        <w:rPr>
          <w:rFonts w:ascii="Times New Roman" w:hAnsi="Times New Roman" w:cs="Times New Roman"/>
        </w:rPr>
        <w:t xml:space="preserve"> (</w:t>
      </w:r>
      <w:r w:rsidR="00312779" w:rsidRPr="00DF1977">
        <w:rPr>
          <w:rFonts w:ascii="Times New Roman" w:hAnsi="Times New Roman" w:cs="Times New Roman"/>
        </w:rPr>
        <w:t xml:space="preserve">overrules </w:t>
      </w:r>
      <w:r w:rsidR="00312779" w:rsidRPr="00DF1977">
        <w:rPr>
          <w:rFonts w:ascii="Times New Roman" w:hAnsi="Times New Roman" w:cs="Times New Roman"/>
          <w:i/>
          <w:iCs/>
        </w:rPr>
        <w:t>Lochner</w:t>
      </w:r>
      <w:r w:rsidR="00312779" w:rsidRPr="00DF1977">
        <w:rPr>
          <w:rFonts w:ascii="Times New Roman" w:hAnsi="Times New Roman" w:cs="Times New Roman"/>
        </w:rPr>
        <w:t xml:space="preserve">; </w:t>
      </w:r>
      <w:r w:rsidR="00BB6199" w:rsidRPr="00DF1977">
        <w:rPr>
          <w:rFonts w:ascii="Times New Roman" w:hAnsi="Times New Roman" w:cs="Times New Roman"/>
        </w:rPr>
        <w:t>Court will apply rational basis review</w:t>
      </w:r>
      <w:r w:rsidR="00E149DE" w:rsidRPr="00DF1977">
        <w:rPr>
          <w:rFonts w:ascii="Times New Roman" w:hAnsi="Times New Roman" w:cs="Times New Roman"/>
        </w:rPr>
        <w:t>)</w:t>
      </w:r>
    </w:p>
    <w:p w:rsidR="00A47CA4" w:rsidRDefault="00A47CA4" w:rsidP="00A47CA4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Fundamental rights</w:t>
      </w:r>
      <w:r w:rsidRPr="00DF1977">
        <w:rPr>
          <w:rFonts w:ascii="Times New Roman" w:hAnsi="Times New Roman" w:cs="Times New Roman"/>
        </w:rPr>
        <w:t>: strict scrutiny</w:t>
      </w:r>
      <w:r w:rsidR="00F00B51" w:rsidRPr="00DF1977">
        <w:rPr>
          <w:rFonts w:ascii="Times New Roman" w:hAnsi="Times New Roman" w:cs="Times New Roman"/>
        </w:rPr>
        <w:t>: compelling interest; narrowly tailored.</w:t>
      </w:r>
    </w:p>
    <w:p w:rsidR="000C5D59" w:rsidRPr="00DF1977" w:rsidRDefault="000C5D59" w:rsidP="000C5D5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Is it </w:t>
      </w:r>
      <w:r w:rsidR="009715D3">
        <w:rPr>
          <w:rFonts w:ascii="Times New Roman" w:hAnsi="Times New Roman" w:cs="Times New Roman"/>
          <w:b/>
          <w:bCs/>
        </w:rPr>
        <w:t xml:space="preserve">deeply </w:t>
      </w:r>
      <w:r>
        <w:rPr>
          <w:rFonts w:ascii="Times New Roman" w:hAnsi="Times New Roman" w:cs="Times New Roman"/>
          <w:b/>
          <w:bCs/>
        </w:rPr>
        <w:t>rooted in history and tradition</w:t>
      </w:r>
      <w:r w:rsidRPr="000C5D59">
        <w:rPr>
          <w:rFonts w:ascii="Times New Roman" w:hAnsi="Times New Roman" w:cs="Times New Roman"/>
        </w:rPr>
        <w:t>?</w:t>
      </w:r>
    </w:p>
    <w:p w:rsidR="00BD3B68" w:rsidRPr="00DF1977" w:rsidRDefault="00E0109F" w:rsidP="00BD3B68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Right to raise children</w:t>
      </w:r>
      <w:r w:rsidR="007244FF" w:rsidRPr="00DF1977">
        <w:rPr>
          <w:rFonts w:ascii="Times New Roman" w:hAnsi="Times New Roman" w:cs="Times New Roman"/>
        </w:rPr>
        <w:t>/right to procreate</w:t>
      </w:r>
      <w:r w:rsidR="00391390" w:rsidRPr="00DF1977">
        <w:rPr>
          <w:rFonts w:ascii="Times New Roman" w:hAnsi="Times New Roman" w:cs="Times New Roman"/>
        </w:rPr>
        <w:t xml:space="preserve"> (strict scrutiny)</w:t>
      </w:r>
    </w:p>
    <w:p w:rsidR="00E0109F" w:rsidRPr="00DF1977" w:rsidRDefault="00E0109F" w:rsidP="00E0109F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Pierce v. Society of Sisters</w:t>
      </w:r>
      <w:r w:rsidRPr="00DF1977">
        <w:rPr>
          <w:rFonts w:ascii="Times New Roman" w:hAnsi="Times New Roman" w:cs="Times New Roman"/>
        </w:rPr>
        <w:t xml:space="preserve"> (law requires children to attend public school; </w:t>
      </w:r>
      <w:r w:rsidR="007244FF" w:rsidRPr="00DF1977">
        <w:rPr>
          <w:rFonts w:ascii="Times New Roman" w:hAnsi="Times New Roman" w:cs="Times New Roman"/>
        </w:rPr>
        <w:t>unconstitutional, interferes with right of parents to raise/bring up children)</w:t>
      </w:r>
    </w:p>
    <w:p w:rsidR="00263BCF" w:rsidRPr="00DF1977" w:rsidRDefault="00263BCF" w:rsidP="00E0109F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Skinner v. Oklahoma</w:t>
      </w:r>
      <w:r w:rsidRPr="00DF1977">
        <w:rPr>
          <w:rFonts w:ascii="Times New Roman" w:hAnsi="Times New Roman" w:cs="Times New Roman"/>
        </w:rPr>
        <w:t xml:space="preserve"> (</w:t>
      </w:r>
      <w:r w:rsidR="00035D49" w:rsidRPr="00DF1977">
        <w:rPr>
          <w:rFonts w:ascii="Times New Roman" w:hAnsi="Times New Roman" w:cs="Times New Roman"/>
        </w:rPr>
        <w:t xml:space="preserve">forced sterilization; unconstitutional, </w:t>
      </w:r>
      <w:r w:rsidR="00DD71DA" w:rsidRPr="00DF1977">
        <w:rPr>
          <w:rFonts w:ascii="Times New Roman" w:hAnsi="Times New Roman" w:cs="Times New Roman"/>
        </w:rPr>
        <w:t>interferes with right of people to procreate).</w:t>
      </w:r>
    </w:p>
    <w:p w:rsidR="003D6A3D" w:rsidRPr="00DF1977" w:rsidRDefault="003D6A3D" w:rsidP="005863DB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proofErr w:type="spellStart"/>
      <w:r w:rsidRPr="00DF1977">
        <w:rPr>
          <w:rFonts w:ascii="Times New Roman" w:hAnsi="Times New Roman" w:cs="Times New Roman"/>
          <w:i/>
          <w:iCs/>
        </w:rPr>
        <w:t>Carolene</w:t>
      </w:r>
      <w:proofErr w:type="spellEnd"/>
      <w:r w:rsidRPr="00DF1977">
        <w:rPr>
          <w:rFonts w:ascii="Times New Roman" w:hAnsi="Times New Roman" w:cs="Times New Roman"/>
          <w:i/>
          <w:iCs/>
        </w:rPr>
        <w:t xml:space="preserve"> Products</w:t>
      </w:r>
      <w:r w:rsidRPr="00DF1977">
        <w:rPr>
          <w:rFonts w:ascii="Times New Roman" w:hAnsi="Times New Roman" w:cs="Times New Roman"/>
        </w:rPr>
        <w:t xml:space="preserve"> fn. 4: Court presumes law is constitutional unless:</w:t>
      </w:r>
    </w:p>
    <w:p w:rsidR="003D6A3D" w:rsidRPr="00DF1977" w:rsidRDefault="003D6A3D" w:rsidP="005863D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Violates Constitution on its face</w:t>
      </w:r>
    </w:p>
    <w:p w:rsidR="003D6A3D" w:rsidRPr="00DF1977" w:rsidRDefault="003D6A3D" w:rsidP="005863D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Restricts political process</w:t>
      </w:r>
    </w:p>
    <w:p w:rsidR="003D6A3D" w:rsidRPr="00DF1977" w:rsidRDefault="003D6A3D" w:rsidP="005863D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Majority imposing </w:t>
      </w:r>
      <w:r w:rsidR="00CD1757">
        <w:rPr>
          <w:rFonts w:ascii="Times New Roman" w:hAnsi="Times New Roman" w:cs="Times New Roman"/>
        </w:rPr>
        <w:t xml:space="preserve">its will </w:t>
      </w:r>
      <w:r w:rsidRPr="00DF1977">
        <w:rPr>
          <w:rFonts w:ascii="Times New Roman" w:hAnsi="Times New Roman" w:cs="Times New Roman"/>
        </w:rPr>
        <w:t>on minority</w:t>
      </w:r>
    </w:p>
    <w:p w:rsidR="005863DB" w:rsidRPr="00DF1977" w:rsidRDefault="00E70A27" w:rsidP="005863D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Contraception</w:t>
      </w:r>
      <w:r w:rsidR="004E020B" w:rsidRPr="00DF1977">
        <w:rPr>
          <w:rFonts w:ascii="Times New Roman" w:hAnsi="Times New Roman" w:cs="Times New Roman"/>
        </w:rPr>
        <w:t xml:space="preserve"> (strict scrutiny)</w:t>
      </w:r>
    </w:p>
    <w:p w:rsidR="009750D2" w:rsidRPr="00DF1977" w:rsidRDefault="009750D2" w:rsidP="009750D2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Griswold v. Connecticut</w:t>
      </w:r>
      <w:r w:rsidRPr="00DF1977">
        <w:rPr>
          <w:rFonts w:ascii="Times New Roman" w:hAnsi="Times New Roman" w:cs="Times New Roman"/>
        </w:rPr>
        <w:t xml:space="preserve"> (</w:t>
      </w:r>
      <w:r w:rsidR="00074DDE" w:rsidRPr="00DF1977">
        <w:rPr>
          <w:rFonts w:ascii="Times New Roman" w:hAnsi="Times New Roman" w:cs="Times New Roman"/>
        </w:rPr>
        <w:t>limiting affairs not a compelling interest for banning BC for all couples)</w:t>
      </w:r>
    </w:p>
    <w:p w:rsidR="007B2033" w:rsidRPr="00DF1977" w:rsidRDefault="007B2033" w:rsidP="007B2033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>Abortion</w:t>
      </w:r>
      <w:r w:rsidR="004E020B" w:rsidRPr="00DF1977">
        <w:rPr>
          <w:rFonts w:ascii="Times New Roman" w:hAnsi="Times New Roman" w:cs="Times New Roman"/>
        </w:rPr>
        <w:t xml:space="preserve"> (undue burden)</w:t>
      </w:r>
    </w:p>
    <w:p w:rsidR="00D318DF" w:rsidRPr="00DF1977" w:rsidRDefault="00BD460D" w:rsidP="00D318DF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Roe v. Wade</w:t>
      </w:r>
      <w:r w:rsidRPr="00DF1977">
        <w:rPr>
          <w:rFonts w:ascii="Times New Roman" w:hAnsi="Times New Roman" w:cs="Times New Roman"/>
        </w:rPr>
        <w:t xml:space="preserve"> (“liberty” includes right to privacy</w:t>
      </w:r>
      <w:r w:rsidR="006B622E" w:rsidRPr="00DF1977">
        <w:rPr>
          <w:rFonts w:ascii="Times New Roman" w:hAnsi="Times New Roman" w:cs="Times New Roman"/>
        </w:rPr>
        <w:t>/personal autonomy</w:t>
      </w:r>
      <w:r w:rsidRPr="00DF1977">
        <w:rPr>
          <w:rFonts w:ascii="Times New Roman" w:hAnsi="Times New Roman" w:cs="Times New Roman"/>
        </w:rPr>
        <w:t xml:space="preserve"> that encompasses abortion; </w:t>
      </w:r>
      <w:r w:rsidR="00FA01C1" w:rsidRPr="00DF1977">
        <w:rPr>
          <w:rFonts w:ascii="Times New Roman" w:hAnsi="Times New Roman" w:cs="Times New Roman"/>
        </w:rPr>
        <w:t>trimester framework)</w:t>
      </w:r>
    </w:p>
    <w:p w:rsidR="005D4B04" w:rsidRPr="00DF1977" w:rsidRDefault="005D4B04" w:rsidP="00D318DF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Planned Parenthood v. Casey</w:t>
      </w:r>
      <w:r w:rsidRPr="00DF1977">
        <w:rPr>
          <w:rFonts w:ascii="Times New Roman" w:hAnsi="Times New Roman" w:cs="Times New Roman"/>
        </w:rPr>
        <w:t xml:space="preserve"> (</w:t>
      </w:r>
      <w:r w:rsidR="00910D9B" w:rsidRPr="00DF1977">
        <w:rPr>
          <w:rFonts w:ascii="Times New Roman" w:hAnsi="Times New Roman" w:cs="Times New Roman"/>
        </w:rPr>
        <w:t>abandons trimester, upholds: 24 hour waiting period; strikes down: spousal notification)</w:t>
      </w:r>
    </w:p>
    <w:p w:rsidR="00E93C33" w:rsidRPr="00DF1977" w:rsidRDefault="00E93C33" w:rsidP="00E93C33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b/>
          <w:bCs/>
        </w:rPr>
        <w:t>Undue burden:</w:t>
      </w:r>
      <w:r w:rsidR="001D2D99" w:rsidRPr="00DF1977">
        <w:rPr>
          <w:rFonts w:ascii="Times New Roman" w:hAnsi="Times New Roman" w:cs="Times New Roman"/>
        </w:rPr>
        <w:t xml:space="preserve"> a state law that has the </w:t>
      </w:r>
      <w:r w:rsidR="001D2D99" w:rsidRPr="00DF1977">
        <w:rPr>
          <w:rFonts w:ascii="Times New Roman" w:hAnsi="Times New Roman" w:cs="Times New Roman"/>
          <w:i/>
          <w:iCs/>
        </w:rPr>
        <w:t xml:space="preserve">purpose </w:t>
      </w:r>
      <w:r w:rsidR="001D2D99" w:rsidRPr="00DF1977">
        <w:rPr>
          <w:rFonts w:ascii="Times New Roman" w:hAnsi="Times New Roman" w:cs="Times New Roman"/>
        </w:rPr>
        <w:t xml:space="preserve">or </w:t>
      </w:r>
      <w:r w:rsidR="001D2D99" w:rsidRPr="00DF1977">
        <w:rPr>
          <w:rFonts w:ascii="Times New Roman" w:hAnsi="Times New Roman" w:cs="Times New Roman"/>
          <w:i/>
          <w:iCs/>
        </w:rPr>
        <w:t>effect</w:t>
      </w:r>
      <w:r w:rsidR="001D2D99" w:rsidRPr="00DF1977">
        <w:rPr>
          <w:rFonts w:ascii="Times New Roman" w:hAnsi="Times New Roman" w:cs="Times New Roman"/>
        </w:rPr>
        <w:t xml:space="preserve"> of placing a </w:t>
      </w:r>
      <w:r w:rsidR="001D2D99" w:rsidRPr="00DF1977">
        <w:rPr>
          <w:rFonts w:ascii="Times New Roman" w:hAnsi="Times New Roman" w:cs="Times New Roman"/>
          <w:i/>
          <w:iCs/>
        </w:rPr>
        <w:t>substantial obstacle</w:t>
      </w:r>
      <w:r w:rsidR="001D2D99" w:rsidRPr="00DF1977">
        <w:rPr>
          <w:rFonts w:ascii="Times New Roman" w:hAnsi="Times New Roman" w:cs="Times New Roman"/>
        </w:rPr>
        <w:t xml:space="preserve"> in the path of a woman seeking abortion of a nonviable fetus imposes an undue burden, and is UNCONSTITUTIONAL.</w:t>
      </w:r>
    </w:p>
    <w:p w:rsidR="00244926" w:rsidRPr="00DF1977" w:rsidRDefault="007B5AB6" w:rsidP="00244926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>Gonzales v. Carhart</w:t>
      </w:r>
      <w:r w:rsidRPr="00DF1977">
        <w:rPr>
          <w:rFonts w:ascii="Times New Roman" w:hAnsi="Times New Roman" w:cs="Times New Roman"/>
        </w:rPr>
        <w:t xml:space="preserve"> (upholds law banning partial birth abortion; Court applies rational basis, says law does not place an undue burden)</w:t>
      </w:r>
    </w:p>
    <w:p w:rsidR="00113475" w:rsidRPr="00DF1977" w:rsidRDefault="00113475" w:rsidP="00113475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t xml:space="preserve">If there is a rational basis to act, and the law doesn’t place an undue burden, the state may ban </w:t>
      </w:r>
      <w:r w:rsidR="00513ADD" w:rsidRPr="00DF1977">
        <w:rPr>
          <w:rFonts w:ascii="Times New Roman" w:hAnsi="Times New Roman" w:cs="Times New Roman"/>
        </w:rPr>
        <w:t xml:space="preserve">some forms of abortion. </w:t>
      </w:r>
    </w:p>
    <w:p w:rsidR="00D80D98" w:rsidRPr="00DF1977" w:rsidRDefault="006F6FAE" w:rsidP="008705B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  <w:i/>
          <w:iCs/>
        </w:rPr>
        <w:t xml:space="preserve">Whole Women’s Health v. </w:t>
      </w:r>
      <w:proofErr w:type="spellStart"/>
      <w:r w:rsidRPr="00DF1977">
        <w:rPr>
          <w:rFonts w:ascii="Times New Roman" w:hAnsi="Times New Roman" w:cs="Times New Roman"/>
          <w:i/>
          <w:iCs/>
        </w:rPr>
        <w:t>Hellerstedt</w:t>
      </w:r>
      <w:proofErr w:type="spellEnd"/>
      <w:r w:rsidR="00560D59" w:rsidRPr="00DF1977">
        <w:rPr>
          <w:rFonts w:ascii="Times New Roman" w:hAnsi="Times New Roman" w:cs="Times New Roman"/>
        </w:rPr>
        <w:t xml:space="preserve"> (</w:t>
      </w:r>
      <w:r w:rsidR="00D80D98" w:rsidRPr="00DF1977">
        <w:rPr>
          <w:rFonts w:ascii="Times New Roman" w:hAnsi="Times New Roman" w:cs="Times New Roman"/>
        </w:rPr>
        <w:t>Texas passes laws: (1) admitting privileges</w:t>
      </w:r>
      <w:r w:rsidR="00932F52">
        <w:rPr>
          <w:rFonts w:ascii="Times New Roman" w:hAnsi="Times New Roman" w:cs="Times New Roman"/>
        </w:rPr>
        <w:t>: docs have to get privileges, but they don’t have the requisite level of admissions in the first place</w:t>
      </w:r>
      <w:r w:rsidR="00D80D98" w:rsidRPr="00DF1977">
        <w:rPr>
          <w:rFonts w:ascii="Times New Roman" w:hAnsi="Times New Roman" w:cs="Times New Roman"/>
        </w:rPr>
        <w:t>; (2) standards for buildings – unconstitutional</w:t>
      </w:r>
      <w:r w:rsidR="008705B4" w:rsidRPr="00DF1977">
        <w:rPr>
          <w:rFonts w:ascii="Times New Roman" w:hAnsi="Times New Roman" w:cs="Times New Roman"/>
        </w:rPr>
        <w:t xml:space="preserve">; state’s interest was </w:t>
      </w:r>
      <w:r w:rsidR="00B44514" w:rsidRPr="00DF1977">
        <w:rPr>
          <w:rFonts w:ascii="Times New Roman" w:hAnsi="Times New Roman" w:cs="Times New Roman"/>
        </w:rPr>
        <w:t>safe abortions, but there were no health benefits).</w:t>
      </w:r>
    </w:p>
    <w:p w:rsidR="00965550" w:rsidRDefault="00965550" w:rsidP="00965550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 w:rsidRPr="00DF1977">
        <w:rPr>
          <w:rFonts w:ascii="Times New Roman" w:hAnsi="Times New Roman" w:cs="Times New Roman"/>
        </w:rPr>
        <w:lastRenderedPageBreak/>
        <w:t>The Court will weigh the health benefits against the burden on the right to choose to determine whether there is an undue burden</w:t>
      </w:r>
      <w:r w:rsidR="00F93510">
        <w:rPr>
          <w:rFonts w:ascii="Times New Roman" w:hAnsi="Times New Roman" w:cs="Times New Roman"/>
        </w:rPr>
        <w:t>.</w:t>
      </w:r>
      <w:r w:rsidR="004131AF">
        <w:rPr>
          <w:rFonts w:ascii="Times New Roman" w:hAnsi="Times New Roman" w:cs="Times New Roman"/>
        </w:rPr>
        <w:t xml:space="preserve"> </w:t>
      </w:r>
    </w:p>
    <w:p w:rsidR="004131AF" w:rsidRDefault="004131AF" w:rsidP="004131AF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Marriage (strict scrutiny</w:t>
      </w:r>
      <w:r w:rsidR="00370123">
        <w:rPr>
          <w:rFonts w:ascii="Times New Roman" w:hAnsi="Times New Roman" w:cs="Times New Roman"/>
        </w:rPr>
        <w:t xml:space="preserve"> &amp; rational basis plus</w:t>
      </w:r>
      <w:r>
        <w:rPr>
          <w:rFonts w:ascii="Times New Roman" w:hAnsi="Times New Roman" w:cs="Times New Roman"/>
        </w:rPr>
        <w:t>)</w:t>
      </w:r>
    </w:p>
    <w:p w:rsidR="00B55BC5" w:rsidRDefault="00B55BC5" w:rsidP="00B55BC5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Loving v. Virginia</w:t>
      </w:r>
      <w:r>
        <w:rPr>
          <w:rFonts w:ascii="Times New Roman" w:hAnsi="Times New Roman" w:cs="Times New Roman"/>
        </w:rPr>
        <w:t xml:space="preserve"> (right to marry is fundamental in “liberty,” </w:t>
      </w:r>
      <w:r w:rsidR="00053FA9">
        <w:rPr>
          <w:rFonts w:ascii="Times New Roman" w:hAnsi="Times New Roman" w:cs="Times New Roman"/>
        </w:rPr>
        <w:t>strict scrutiny)</w:t>
      </w:r>
    </w:p>
    <w:p w:rsidR="001A7348" w:rsidRDefault="001A7348" w:rsidP="00B55BC5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Obergefell v. Hodges</w:t>
      </w:r>
      <w:r>
        <w:rPr>
          <w:rFonts w:ascii="Times New Roman" w:hAnsi="Times New Roman" w:cs="Times New Roman"/>
        </w:rPr>
        <w:t xml:space="preserve"> (states may not deny </w:t>
      </w:r>
      <w:r w:rsidR="00370123">
        <w:rPr>
          <w:rFonts w:ascii="Times New Roman" w:hAnsi="Times New Roman" w:cs="Times New Roman"/>
        </w:rPr>
        <w:t>fundamental right to marriage to gay people</w:t>
      </w:r>
      <w:r w:rsidR="003B00D6">
        <w:rPr>
          <w:rFonts w:ascii="Times New Roman" w:hAnsi="Times New Roman" w:cs="Times New Roman"/>
        </w:rPr>
        <w:t>, Court applies rational basis plus)</w:t>
      </w:r>
      <w:r w:rsidR="00833EF5">
        <w:rPr>
          <w:rFonts w:ascii="Times New Roman" w:hAnsi="Times New Roman" w:cs="Times New Roman"/>
        </w:rPr>
        <w:t>.</w:t>
      </w:r>
    </w:p>
    <w:p w:rsidR="000A7EBF" w:rsidRDefault="000A7EBF" w:rsidP="000A7EBF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Sexual intimacy</w:t>
      </w:r>
      <w:r w:rsidR="0052332D">
        <w:rPr>
          <w:rFonts w:ascii="Times New Roman" w:hAnsi="Times New Roman" w:cs="Times New Roman"/>
        </w:rPr>
        <w:t xml:space="preserve"> (</w:t>
      </w:r>
      <w:r w:rsidR="00367C06">
        <w:rPr>
          <w:rFonts w:ascii="Times New Roman" w:hAnsi="Times New Roman" w:cs="Times New Roman"/>
        </w:rPr>
        <w:t>rational basis plus)</w:t>
      </w:r>
    </w:p>
    <w:p w:rsidR="009C7954" w:rsidRDefault="00C0162A" w:rsidP="009C7954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Lawrence v. Texas</w:t>
      </w:r>
      <w:r>
        <w:rPr>
          <w:rFonts w:ascii="Times New Roman" w:hAnsi="Times New Roman" w:cs="Times New Roman"/>
        </w:rPr>
        <w:t xml:space="preserve"> (</w:t>
      </w:r>
      <w:r w:rsidR="00AB2429">
        <w:rPr>
          <w:rFonts w:ascii="Times New Roman" w:hAnsi="Times New Roman" w:cs="Times New Roman"/>
        </w:rPr>
        <w:t xml:space="preserve">strikes down laws criminalizing gay sex; </w:t>
      </w:r>
      <w:r w:rsidR="00C31047">
        <w:rPr>
          <w:rFonts w:ascii="Times New Roman" w:hAnsi="Times New Roman" w:cs="Times New Roman"/>
        </w:rPr>
        <w:t>right to privacy in bedroom is a fundamental right)</w:t>
      </w:r>
    </w:p>
    <w:p w:rsidR="0037692F" w:rsidRDefault="0037692F" w:rsidP="0037692F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Court defines at a </w:t>
      </w:r>
      <w:r>
        <w:rPr>
          <w:rFonts w:ascii="Times New Roman" w:hAnsi="Times New Roman" w:cs="Times New Roman"/>
          <w:i/>
          <w:iCs/>
        </w:rPr>
        <w:t xml:space="preserve">higher </w:t>
      </w:r>
      <w:r>
        <w:rPr>
          <w:rFonts w:ascii="Times New Roman" w:hAnsi="Times New Roman" w:cs="Times New Roman"/>
        </w:rPr>
        <w:t>level of generality</w:t>
      </w:r>
      <w:r w:rsidR="00224F42">
        <w:rPr>
          <w:rFonts w:ascii="Times New Roman" w:hAnsi="Times New Roman" w:cs="Times New Roman"/>
        </w:rPr>
        <w:t>: right to autonomy/liberty in the bedroom.</w:t>
      </w:r>
    </w:p>
    <w:p w:rsidR="00F52CB6" w:rsidRDefault="00F52CB6" w:rsidP="00F52CB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Protection from the state (NO SUCH RIGHT)</w:t>
      </w:r>
    </w:p>
    <w:p w:rsidR="00F654DE" w:rsidRDefault="00F654DE" w:rsidP="00F654DE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no constitutional right to protection from the state</w:t>
      </w:r>
      <w:r w:rsidR="002A17F6">
        <w:rPr>
          <w:rFonts w:ascii="Times New Roman" w:hAnsi="Times New Roman" w:cs="Times New Roman"/>
        </w:rPr>
        <w:t xml:space="preserve">, unless held in custody. </w:t>
      </w:r>
      <w:proofErr w:type="spellStart"/>
      <w:r w:rsidR="00E47D56">
        <w:rPr>
          <w:rFonts w:ascii="Times New Roman" w:hAnsi="Times New Roman" w:cs="Times New Roman"/>
          <w:i/>
          <w:iCs/>
        </w:rPr>
        <w:t>DeShaney</w:t>
      </w:r>
      <w:proofErr w:type="spellEnd"/>
      <w:r w:rsidR="00E47D56">
        <w:rPr>
          <w:rFonts w:ascii="Times New Roman" w:hAnsi="Times New Roman" w:cs="Times New Roman"/>
          <w:i/>
          <w:iCs/>
        </w:rPr>
        <w:t xml:space="preserve"> v. Winnebago County</w:t>
      </w:r>
      <w:r w:rsidR="00E47D56">
        <w:rPr>
          <w:rFonts w:ascii="Times New Roman" w:hAnsi="Times New Roman" w:cs="Times New Roman"/>
        </w:rPr>
        <w:t xml:space="preserve">. </w:t>
      </w:r>
    </w:p>
    <w:p w:rsidR="00A7613E" w:rsidRDefault="00A7613E" w:rsidP="00A7613E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Right to refuse medical treatment</w:t>
      </w:r>
      <w:r w:rsidR="00235EB5">
        <w:rPr>
          <w:rFonts w:ascii="Times New Roman" w:hAnsi="Times New Roman" w:cs="Times New Roman"/>
        </w:rPr>
        <w:t xml:space="preserve"> (rational basis plus?..)</w:t>
      </w:r>
    </w:p>
    <w:p w:rsidR="00090AB0" w:rsidRDefault="00A754D9" w:rsidP="00090AB0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Cruzan</w:t>
      </w:r>
      <w:r>
        <w:rPr>
          <w:rFonts w:ascii="Times New Roman" w:hAnsi="Times New Roman" w:cs="Times New Roman"/>
        </w:rPr>
        <w:t xml:space="preserve"> (</w:t>
      </w:r>
      <w:r w:rsidR="00775C36">
        <w:rPr>
          <w:rFonts w:ascii="Times New Roman" w:hAnsi="Times New Roman" w:cs="Times New Roman"/>
        </w:rPr>
        <w:t xml:space="preserve">vegetative state, parents want to take off life support; </w:t>
      </w:r>
      <w:r w:rsidR="003724F0">
        <w:rPr>
          <w:rFonts w:ascii="Times New Roman" w:hAnsi="Times New Roman" w:cs="Times New Roman"/>
        </w:rPr>
        <w:t>state has an interest in preserving life, and can put conditions on refusal; such as requiring evidence of consent)</w:t>
      </w:r>
      <w:r w:rsidR="00512BD3">
        <w:rPr>
          <w:rFonts w:ascii="Times New Roman" w:hAnsi="Times New Roman" w:cs="Times New Roman"/>
        </w:rPr>
        <w:t>.</w:t>
      </w:r>
    </w:p>
    <w:p w:rsidR="007711F0" w:rsidRDefault="007711F0" w:rsidP="007711F0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Right to refuse medical treatment is deeply rooted at common law.</w:t>
      </w:r>
    </w:p>
    <w:p w:rsidR="001F42BB" w:rsidRDefault="001F42BB" w:rsidP="001F42B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Right to assisted suicide (No such right)</w:t>
      </w:r>
      <w:r w:rsidR="006E25A3">
        <w:rPr>
          <w:rFonts w:ascii="Times New Roman" w:hAnsi="Times New Roman" w:cs="Times New Roman"/>
        </w:rPr>
        <w:t>(rational basis)</w:t>
      </w:r>
    </w:p>
    <w:p w:rsidR="00037F81" w:rsidRDefault="004838B0" w:rsidP="00037F8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Washington v. Glucksberg</w:t>
      </w:r>
      <w:r>
        <w:rPr>
          <w:rFonts w:ascii="Times New Roman" w:hAnsi="Times New Roman" w:cs="Times New Roman"/>
        </w:rPr>
        <w:t xml:space="preserve"> (</w:t>
      </w:r>
      <w:r w:rsidR="006E25A3">
        <w:rPr>
          <w:rFonts w:ascii="Times New Roman" w:hAnsi="Times New Roman" w:cs="Times New Roman"/>
        </w:rPr>
        <w:t>state ban on assisted suicide; no right to suicide</w:t>
      </w:r>
      <w:r w:rsidR="00B3711B">
        <w:rPr>
          <w:rFonts w:ascii="Times New Roman" w:hAnsi="Times New Roman" w:cs="Times New Roman"/>
        </w:rPr>
        <w:t>; ban was rationally related to a state interest in protecting medical ethics, and exploitation by family members).</w:t>
      </w:r>
    </w:p>
    <w:p w:rsidR="005F30CE" w:rsidRDefault="005F30CE" w:rsidP="005F30CE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Right to assisted suicide not deeply rooted in history.</w:t>
      </w:r>
    </w:p>
    <w:p w:rsidR="00D078D9" w:rsidRDefault="00D078D9" w:rsidP="00D078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Procedural Due Process</w:t>
      </w:r>
      <w:r w:rsidR="00ED067E">
        <w:rPr>
          <w:rFonts w:ascii="Times New Roman" w:hAnsi="Times New Roman" w:cs="Times New Roman"/>
          <w:b/>
          <w:bCs/>
        </w:rPr>
        <w:t xml:space="preserve"> </w:t>
      </w:r>
      <w:r w:rsidR="00ED067E">
        <w:rPr>
          <w:rFonts w:ascii="Times New Roman" w:hAnsi="Times New Roman" w:cs="Times New Roman"/>
        </w:rPr>
        <w:t>(state takes something)</w:t>
      </w:r>
    </w:p>
    <w:p w:rsidR="008068A2" w:rsidRDefault="00B72881" w:rsidP="008068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Entitled to </w:t>
      </w:r>
      <w:r>
        <w:rPr>
          <w:rFonts w:ascii="Times New Roman" w:hAnsi="Times New Roman" w:cs="Times New Roman"/>
          <w:b/>
          <w:bCs/>
        </w:rPr>
        <w:t>adequate notice</w:t>
      </w:r>
      <w:r>
        <w:rPr>
          <w:rFonts w:ascii="Times New Roman" w:hAnsi="Times New Roman" w:cs="Times New Roman"/>
        </w:rPr>
        <w:t xml:space="preserve"> and an </w:t>
      </w:r>
      <w:r>
        <w:rPr>
          <w:rFonts w:ascii="Times New Roman" w:hAnsi="Times New Roman" w:cs="Times New Roman"/>
          <w:b/>
          <w:bCs/>
        </w:rPr>
        <w:t>opportunity to be heard</w:t>
      </w:r>
      <w:r>
        <w:rPr>
          <w:rFonts w:ascii="Times New Roman" w:hAnsi="Times New Roman" w:cs="Times New Roman"/>
        </w:rPr>
        <w:t xml:space="preserve">. </w:t>
      </w:r>
    </w:p>
    <w:p w:rsidR="00D70206" w:rsidRDefault="00D70206" w:rsidP="00D7020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Identify the interest at stake; and ask what amount of process is due.</w:t>
      </w:r>
    </w:p>
    <w:p w:rsidR="00FF378F" w:rsidRDefault="008D608C" w:rsidP="00FF378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there a “legitimate claim of entitlement” to a property interest?</w:t>
      </w:r>
    </w:p>
    <w:p w:rsidR="008961E5" w:rsidRDefault="008961E5" w:rsidP="008961E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Property interests are created by positive law.</w:t>
      </w:r>
    </w:p>
    <w:p w:rsidR="001A005B" w:rsidRDefault="001A005B" w:rsidP="008961E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Cases: </w:t>
      </w:r>
      <w:r>
        <w:rPr>
          <w:rFonts w:ascii="Times New Roman" w:hAnsi="Times New Roman" w:cs="Times New Roman"/>
          <w:i/>
          <w:iCs/>
        </w:rPr>
        <w:t>Roth</w:t>
      </w:r>
      <w:r>
        <w:rPr>
          <w:rFonts w:ascii="Times New Roman" w:hAnsi="Times New Roman" w:cs="Times New Roman"/>
        </w:rPr>
        <w:t xml:space="preserve"> (</w:t>
      </w:r>
      <w:r w:rsidR="00E43307">
        <w:rPr>
          <w:rFonts w:ascii="Times New Roman" w:hAnsi="Times New Roman" w:cs="Times New Roman"/>
        </w:rPr>
        <w:t xml:space="preserve">professor had 1-year contracts, no property interest); </w:t>
      </w:r>
      <w:r w:rsidR="00E43307">
        <w:rPr>
          <w:rFonts w:ascii="Times New Roman" w:hAnsi="Times New Roman" w:cs="Times New Roman"/>
          <w:i/>
          <w:iCs/>
        </w:rPr>
        <w:t xml:space="preserve">Perry v. </w:t>
      </w:r>
      <w:proofErr w:type="spellStart"/>
      <w:r w:rsidR="00E43307">
        <w:rPr>
          <w:rFonts w:ascii="Times New Roman" w:hAnsi="Times New Roman" w:cs="Times New Roman"/>
          <w:i/>
          <w:iCs/>
        </w:rPr>
        <w:t>Sinderman</w:t>
      </w:r>
      <w:proofErr w:type="spellEnd"/>
      <w:r w:rsidR="00E43307">
        <w:rPr>
          <w:rFonts w:ascii="Times New Roman" w:hAnsi="Times New Roman" w:cs="Times New Roman"/>
        </w:rPr>
        <w:t xml:space="preserve"> (tenured professor has a property interest; official university policy required hearing before firing)</w:t>
      </w:r>
      <w:r w:rsidR="009171E0">
        <w:rPr>
          <w:rFonts w:ascii="Times New Roman" w:hAnsi="Times New Roman" w:cs="Times New Roman"/>
        </w:rPr>
        <w:t xml:space="preserve">; </w:t>
      </w:r>
      <w:r w:rsidR="009171E0">
        <w:rPr>
          <w:rFonts w:ascii="Times New Roman" w:hAnsi="Times New Roman" w:cs="Times New Roman"/>
          <w:i/>
          <w:iCs/>
        </w:rPr>
        <w:t>Castle Rock</w:t>
      </w:r>
      <w:r w:rsidR="009171E0">
        <w:rPr>
          <w:rFonts w:ascii="Times New Roman" w:hAnsi="Times New Roman" w:cs="Times New Roman"/>
        </w:rPr>
        <w:t xml:space="preserve"> (</w:t>
      </w:r>
      <w:r w:rsidR="00C35616">
        <w:rPr>
          <w:rFonts w:ascii="Times New Roman" w:hAnsi="Times New Roman" w:cs="Times New Roman"/>
        </w:rPr>
        <w:t>husband murders kids; restraining order; no property interest because state could enforce order at its discretion).</w:t>
      </w:r>
    </w:p>
    <w:p w:rsidR="000335CB" w:rsidRDefault="000335CB" w:rsidP="000335C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amount of process is due?</w:t>
      </w:r>
    </w:p>
    <w:p w:rsidR="00B952CB" w:rsidRDefault="00B952CB" w:rsidP="00B952C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Balancing test:</w:t>
      </w:r>
    </w:p>
    <w:p w:rsidR="00B952CB" w:rsidRDefault="00B952CB" w:rsidP="00B952C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Nature of private interest</w:t>
      </w:r>
    </w:p>
    <w:p w:rsidR="00B952CB" w:rsidRDefault="00B952CB" w:rsidP="00B952C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Ability of new procedures to increase accuracy of decision; and</w:t>
      </w:r>
    </w:p>
    <w:p w:rsidR="00B952CB" w:rsidRDefault="00B952CB" w:rsidP="00B952CB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Government interest: burden of additional procedures.</w:t>
      </w:r>
    </w:p>
    <w:p w:rsidR="00EB2BC5" w:rsidRDefault="00825FAE" w:rsidP="00E9340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Once state creates a property interest, it loses control. </w:t>
      </w:r>
    </w:p>
    <w:p w:rsidR="006C62CF" w:rsidRDefault="006C62CF" w:rsidP="00E9340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State welfare program is legitimate property interest. </w:t>
      </w:r>
      <w:r>
        <w:rPr>
          <w:rFonts w:ascii="Times New Roman" w:hAnsi="Times New Roman" w:cs="Times New Roman"/>
          <w:i/>
          <w:iCs/>
        </w:rPr>
        <w:t>Goldberg</w:t>
      </w:r>
      <w:r>
        <w:rPr>
          <w:rFonts w:ascii="Times New Roman" w:hAnsi="Times New Roman" w:cs="Times New Roman"/>
        </w:rPr>
        <w:t xml:space="preserve">. But disability benefits are not. </w:t>
      </w:r>
      <w:r>
        <w:rPr>
          <w:rFonts w:ascii="Times New Roman" w:hAnsi="Times New Roman" w:cs="Times New Roman"/>
          <w:i/>
          <w:iCs/>
        </w:rPr>
        <w:t>Matthews v. Eldridge</w:t>
      </w:r>
      <w:r>
        <w:rPr>
          <w:rFonts w:ascii="Times New Roman" w:hAnsi="Times New Roman" w:cs="Times New Roman"/>
        </w:rPr>
        <w:t xml:space="preserve">. </w:t>
      </w:r>
    </w:p>
    <w:p w:rsidR="00183F34" w:rsidRDefault="00C46EEB" w:rsidP="00183F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Equal Protection Clause</w:t>
      </w:r>
      <w:r w:rsidR="00ED74FA">
        <w:rPr>
          <w:rFonts w:ascii="Times New Roman" w:hAnsi="Times New Roman" w:cs="Times New Roman"/>
          <w:b/>
          <w:bCs/>
        </w:rPr>
        <w:t xml:space="preserve"> (Race)</w:t>
      </w:r>
      <w:r w:rsidR="004F00EA">
        <w:rPr>
          <w:rFonts w:ascii="Times New Roman" w:hAnsi="Times New Roman" w:cs="Times New Roman"/>
        </w:rPr>
        <w:t xml:space="preserve"> (state treats some people different; classifies them somehow)</w:t>
      </w:r>
      <w:r w:rsidR="00183F34">
        <w:rPr>
          <w:rFonts w:ascii="Times New Roman" w:hAnsi="Times New Roman" w:cs="Times New Roman"/>
        </w:rPr>
        <w:t>; identify the classification; and apply the level of scrutiny (strict, intermediate, RB+, RB</w:t>
      </w:r>
      <w:r w:rsidR="00ED63F2">
        <w:rPr>
          <w:rFonts w:ascii="Times New Roman" w:hAnsi="Times New Roman" w:cs="Times New Roman"/>
        </w:rPr>
        <w:t>)</w:t>
      </w:r>
    </w:p>
    <w:p w:rsidR="00FB0381" w:rsidRDefault="00FB0381" w:rsidP="00FB038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Brown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Korematsu</w:t>
      </w:r>
    </w:p>
    <w:p w:rsidR="008A344C" w:rsidRDefault="008A344C" w:rsidP="008A344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Strict scrutiny: “suspect classes” (race</w:t>
      </w:r>
      <w:r w:rsidR="00352285">
        <w:rPr>
          <w:rFonts w:ascii="Times New Roman" w:hAnsi="Times New Roman" w:cs="Times New Roman"/>
        </w:rPr>
        <w:t>, alienage</w:t>
      </w:r>
      <w:r>
        <w:rPr>
          <w:rFonts w:ascii="Times New Roman" w:hAnsi="Times New Roman" w:cs="Times New Roman"/>
        </w:rPr>
        <w:t>)</w:t>
      </w:r>
    </w:p>
    <w:p w:rsidR="00654F82" w:rsidRDefault="00654F82" w:rsidP="00654F82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Compelling interest;</w:t>
      </w:r>
    </w:p>
    <w:p w:rsidR="00654F82" w:rsidRDefault="00654F82" w:rsidP="00654F82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Narrowly tailored</w:t>
      </w:r>
    </w:p>
    <w:p w:rsidR="00654F82" w:rsidRDefault="00654F82" w:rsidP="00654F82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Considered race neutral alternatives</w:t>
      </w:r>
    </w:p>
    <w:p w:rsidR="00654F82" w:rsidRDefault="00654F82" w:rsidP="00654F82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“fit” for interest to be furthered</w:t>
      </w:r>
    </w:p>
    <w:p w:rsidR="0073592E" w:rsidRDefault="0073592E" w:rsidP="0073592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Intermediate scrutiny: “quasi-suspect classes”</w:t>
      </w:r>
      <w:r w:rsidR="007B2110">
        <w:rPr>
          <w:rFonts w:ascii="Times New Roman" w:hAnsi="Times New Roman" w:cs="Times New Roman"/>
        </w:rPr>
        <w:t xml:space="preserve"> (gender)</w:t>
      </w:r>
    </w:p>
    <w:p w:rsidR="00177400" w:rsidRDefault="00177400" w:rsidP="00177400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Important interest;</w:t>
      </w:r>
    </w:p>
    <w:p w:rsidR="00177400" w:rsidRDefault="00177400" w:rsidP="00177400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Substantially related to achieving</w:t>
      </w:r>
    </w:p>
    <w:p w:rsidR="00FB68F7" w:rsidRDefault="00FB68F7" w:rsidP="00FB68F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Rational basis scrutiny: “non-suspect class” (age, ability)</w:t>
      </w:r>
    </w:p>
    <w:p w:rsidR="00166344" w:rsidRDefault="00166344" w:rsidP="0016634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Legitimate interest that is; </w:t>
      </w:r>
    </w:p>
    <w:p w:rsidR="00166344" w:rsidRDefault="00166344" w:rsidP="00166344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Rationally related to achieving</w:t>
      </w:r>
      <w:r w:rsidR="004814B1">
        <w:rPr>
          <w:rFonts w:ascii="Times New Roman" w:hAnsi="Times New Roman" w:cs="Times New Roman"/>
        </w:rPr>
        <w:t xml:space="preserve"> interest</w:t>
      </w:r>
    </w:p>
    <w:p w:rsidR="00AF0FC3" w:rsidRDefault="00AF0FC3" w:rsidP="00AF0FC3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Facial classifications (including race, separate but equal, affirmative action)</w:t>
      </w:r>
    </w:p>
    <w:p w:rsidR="00AF0FC3" w:rsidRDefault="00AF0FC3" w:rsidP="00AF0FC3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Strict scrutiny</w:t>
      </w:r>
    </w:p>
    <w:p w:rsidR="00AF0FC3" w:rsidRDefault="00AF0FC3" w:rsidP="00AF0FC3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Purposeful discriminatory enforcement of a neutral policy</w:t>
      </w:r>
    </w:p>
    <w:p w:rsidR="00AF0FC3" w:rsidRDefault="00AF0FC3" w:rsidP="00AF0FC3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Strict scrutiny</w:t>
      </w:r>
    </w:p>
    <w:p w:rsidR="00696FB6" w:rsidRDefault="00696FB6" w:rsidP="00696FB6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race neutral explanation</w:t>
      </w:r>
    </w:p>
    <w:p w:rsidR="00CB2D78" w:rsidRDefault="00CB2D78" w:rsidP="00CB2D78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i/>
          <w:iCs/>
        </w:rPr>
        <w:t>Yick</w:t>
      </w:r>
      <w:proofErr w:type="spellEnd"/>
      <w:r>
        <w:rPr>
          <w:rFonts w:ascii="Times New Roman" w:hAnsi="Times New Roman" w:cs="Times New Roman"/>
          <w:i/>
          <w:iCs/>
        </w:rPr>
        <w:t xml:space="preserve"> Wo</w:t>
      </w:r>
    </w:p>
    <w:p w:rsidR="00CB2D78" w:rsidRDefault="00CB2D78" w:rsidP="00CB2D78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Discriminatory impact from a facially neutral policy</w:t>
      </w:r>
    </w:p>
    <w:p w:rsidR="001B4417" w:rsidRPr="001B4417" w:rsidRDefault="00601D0C" w:rsidP="001B441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Ask: is there a purpose to discriminate?</w:t>
      </w:r>
      <w:r w:rsidR="00055B6D">
        <w:rPr>
          <w:rFonts w:ascii="Times New Roman" w:hAnsi="Times New Roman" w:cs="Times New Roman"/>
        </w:rPr>
        <w:t xml:space="preserve"> </w:t>
      </w:r>
    </w:p>
    <w:p w:rsidR="00213E83" w:rsidRDefault="00213E83" w:rsidP="00213E83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Yes: strict scrutiny</w:t>
      </w:r>
    </w:p>
    <w:p w:rsidR="00213E83" w:rsidRDefault="00213E83" w:rsidP="00213E83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No: rational basis</w:t>
      </w:r>
    </w:p>
    <w:p w:rsidR="001B4417" w:rsidRDefault="00827A4B" w:rsidP="001B441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Evidence of purpose?</w:t>
      </w:r>
    </w:p>
    <w:p w:rsidR="00827A4B" w:rsidRDefault="00827A4B" w:rsidP="00827A4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Degree of impact</w:t>
      </w:r>
    </w:p>
    <w:p w:rsidR="00827A4B" w:rsidRDefault="00827A4B" w:rsidP="00827A4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there race neutral explanation?</w:t>
      </w:r>
    </w:p>
    <w:p w:rsidR="00827A4B" w:rsidRDefault="00827A4B" w:rsidP="00827A4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Context of time of enactment</w:t>
      </w:r>
    </w:p>
    <w:p w:rsidR="00827A4B" w:rsidRDefault="00827A4B" w:rsidP="00827A4B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Legislative history</w:t>
      </w:r>
    </w:p>
    <w:p w:rsidR="00FD7D99" w:rsidRDefault="00FD7D99" w:rsidP="00FD7D99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Washington v. Davis</w:t>
      </w:r>
      <w:r>
        <w:rPr>
          <w:rFonts w:ascii="Times New Roman" w:hAnsi="Times New Roman" w:cs="Times New Roman"/>
        </w:rPr>
        <w:t xml:space="preserve"> (test 21)(</w:t>
      </w:r>
      <w:r w:rsidR="007A4E86">
        <w:rPr>
          <w:rFonts w:ascii="Times New Roman" w:hAnsi="Times New Roman" w:cs="Times New Roman"/>
        </w:rPr>
        <w:t>white people pass test at higher rates than black people, test is constitutional)</w:t>
      </w:r>
    </w:p>
    <w:p w:rsidR="002D57A6" w:rsidRDefault="00226BF5" w:rsidP="002D57A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Equal Protection (affirmative action</w:t>
      </w:r>
      <w:r w:rsidR="00B5744F">
        <w:rPr>
          <w:rFonts w:ascii="Times New Roman" w:hAnsi="Times New Roman" w:cs="Times New Roman"/>
          <w:b/>
          <w:bCs/>
        </w:rPr>
        <w:t xml:space="preserve"> NOT higher ed</w:t>
      </w:r>
      <w:r>
        <w:rPr>
          <w:rFonts w:ascii="Times New Roman" w:hAnsi="Times New Roman" w:cs="Times New Roman"/>
          <w:b/>
          <w:bCs/>
        </w:rPr>
        <w:t>)</w:t>
      </w:r>
      <w:r w:rsidR="002D57A6">
        <w:rPr>
          <w:rFonts w:ascii="Times New Roman" w:hAnsi="Times New Roman" w:cs="Times New Roman"/>
          <w:b/>
          <w:bCs/>
        </w:rPr>
        <w:t xml:space="preserve"> (strict scrutiny)</w:t>
      </w:r>
    </w:p>
    <w:p w:rsidR="00F75DEB" w:rsidRDefault="00B23D7E" w:rsidP="00F75DE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Addressing generalized past discrimination is not a compelling state interest.</w:t>
      </w:r>
    </w:p>
    <w:p w:rsidR="00F75DEB" w:rsidRDefault="00F75DEB" w:rsidP="00F75DEB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Without evidence of past, </w:t>
      </w:r>
      <w:r w:rsidRPr="00B23D7E">
        <w:rPr>
          <w:rFonts w:ascii="Times New Roman" w:hAnsi="Times New Roman" w:cs="Times New Roman"/>
          <w:i/>
          <w:iCs/>
        </w:rPr>
        <w:t>specific</w:t>
      </w:r>
      <w:r>
        <w:rPr>
          <w:rFonts w:ascii="Times New Roman" w:hAnsi="Times New Roman" w:cs="Times New Roman"/>
        </w:rPr>
        <w:t xml:space="preserve"> racial discrimination, a city may not enact set-asides to promote minority businesses. This is not narrowly tailored. </w:t>
      </w:r>
    </w:p>
    <w:p w:rsidR="00D45B5B" w:rsidRDefault="00D45B5B" w:rsidP="00D45B5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Richmond v. </w:t>
      </w:r>
      <w:r w:rsidR="00915F90">
        <w:rPr>
          <w:rFonts w:ascii="Times New Roman" w:hAnsi="Times New Roman" w:cs="Times New Roman"/>
          <w:i/>
          <w:iCs/>
        </w:rPr>
        <w:t xml:space="preserve">JA </w:t>
      </w:r>
      <w:proofErr w:type="spellStart"/>
      <w:r>
        <w:rPr>
          <w:rFonts w:ascii="Times New Roman" w:hAnsi="Times New Roman" w:cs="Times New Roman"/>
          <w:i/>
          <w:iCs/>
        </w:rPr>
        <w:t>Croson</w:t>
      </w:r>
      <w:proofErr w:type="spellEnd"/>
      <w:r>
        <w:rPr>
          <w:rFonts w:ascii="Times New Roman" w:hAnsi="Times New Roman" w:cs="Times New Roman"/>
        </w:rPr>
        <w:t xml:space="preserve"> (minority businesses</w:t>
      </w:r>
      <w:r w:rsidR="00BC2D91">
        <w:rPr>
          <w:rFonts w:ascii="Times New Roman" w:hAnsi="Times New Roman" w:cs="Times New Roman"/>
        </w:rPr>
        <w:t xml:space="preserve"> get preference)</w:t>
      </w:r>
      <w:r w:rsidR="00BC0E8D">
        <w:rPr>
          <w:rFonts w:ascii="Times New Roman" w:hAnsi="Times New Roman" w:cs="Times New Roman"/>
        </w:rPr>
        <w:t>.</w:t>
      </w:r>
    </w:p>
    <w:p w:rsidR="00BC0E8D" w:rsidRDefault="001212FC" w:rsidP="00BC0E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Equal Protection (race-based affirmative action in higher education)</w:t>
      </w:r>
      <w:r w:rsidR="00E62054">
        <w:rPr>
          <w:rFonts w:ascii="Times New Roman" w:hAnsi="Times New Roman" w:cs="Times New Roman"/>
          <w:b/>
          <w:bCs/>
        </w:rPr>
        <w:t>(strict scrutiny)</w:t>
      </w:r>
    </w:p>
    <w:p w:rsidR="0089182F" w:rsidRDefault="00864BE8" w:rsidP="0089182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Strict scrutiny</w:t>
      </w:r>
    </w:p>
    <w:p w:rsidR="00864BE8" w:rsidRDefault="00864BE8" w:rsidP="00864BE8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Compelling interest:</w:t>
      </w:r>
    </w:p>
    <w:p w:rsidR="00864BE8" w:rsidRDefault="00864BE8" w:rsidP="00864BE8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“critical mass” of diverse students</w:t>
      </w:r>
    </w:p>
    <w:p w:rsidR="003E1DD2" w:rsidRDefault="003E1DD2" w:rsidP="003E1DD2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Court will defer to school to give compelling interest</w:t>
      </w:r>
    </w:p>
    <w:p w:rsidR="003E1DD2" w:rsidRDefault="003E1DD2" w:rsidP="003E1DD2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CANNOT amount of racial balancing</w:t>
      </w:r>
    </w:p>
    <w:p w:rsidR="00DA1EC3" w:rsidRDefault="00DA1EC3" w:rsidP="00DA1EC3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Narrowly tailored</w:t>
      </w:r>
    </w:p>
    <w:p w:rsidR="00DA1EC3" w:rsidRDefault="00FF0678" w:rsidP="00DA1EC3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Must have flexible consideration of individual students; race cannot be deciding factor</w:t>
      </w:r>
    </w:p>
    <w:p w:rsidR="00DD21B4" w:rsidRDefault="00DD21B4" w:rsidP="00DA1EC3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Consideration of race-neutral alternatives</w:t>
      </w:r>
    </w:p>
    <w:p w:rsidR="00DD21B4" w:rsidRDefault="00DD21B4" w:rsidP="00DD21B4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 deference given to school here, but the university does not need to sacrifice </w:t>
      </w:r>
      <w:r w:rsidR="001141D5">
        <w:rPr>
          <w:rFonts w:ascii="Times New Roman" w:hAnsi="Times New Roman" w:cs="Times New Roman"/>
        </w:rPr>
        <w:t xml:space="preserve">academic </w:t>
      </w:r>
      <w:r>
        <w:rPr>
          <w:rFonts w:ascii="Times New Roman" w:hAnsi="Times New Roman" w:cs="Times New Roman"/>
        </w:rPr>
        <w:t>standards</w:t>
      </w:r>
      <w:r w:rsidR="001141D5">
        <w:rPr>
          <w:rFonts w:ascii="Times New Roman" w:hAnsi="Times New Roman" w:cs="Times New Roman"/>
        </w:rPr>
        <w:t>.</w:t>
      </w:r>
    </w:p>
    <w:p w:rsidR="00D16C00" w:rsidRDefault="0061603D" w:rsidP="00D16C0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Cases: </w:t>
      </w:r>
      <w:r w:rsidR="003A5D69">
        <w:rPr>
          <w:rFonts w:ascii="Times New Roman" w:hAnsi="Times New Roman" w:cs="Times New Roman"/>
          <w:i/>
          <w:iCs/>
        </w:rPr>
        <w:t>Bakke</w:t>
      </w:r>
      <w:r w:rsidR="003A5D69">
        <w:rPr>
          <w:rFonts w:ascii="Times New Roman" w:hAnsi="Times New Roman" w:cs="Times New Roman"/>
        </w:rPr>
        <w:t xml:space="preserve"> (past discrimination is not CI unless specific past; cannot amount to a quota); </w:t>
      </w:r>
      <w:r w:rsidR="004650CF">
        <w:rPr>
          <w:rFonts w:ascii="Times New Roman" w:hAnsi="Times New Roman" w:cs="Times New Roman"/>
          <w:i/>
          <w:iCs/>
        </w:rPr>
        <w:t>Grutter</w:t>
      </w:r>
      <w:r w:rsidR="004650CF">
        <w:rPr>
          <w:rFonts w:ascii="Times New Roman" w:hAnsi="Times New Roman" w:cs="Times New Roman"/>
        </w:rPr>
        <w:t xml:space="preserve"> (UM law; “critical mass”; race can be a “plus” factor; constitutional); </w:t>
      </w:r>
      <w:r w:rsidR="004650CF">
        <w:rPr>
          <w:rFonts w:ascii="Times New Roman" w:hAnsi="Times New Roman" w:cs="Times New Roman"/>
          <w:i/>
          <w:iCs/>
        </w:rPr>
        <w:t>Gratz</w:t>
      </w:r>
      <w:r w:rsidR="004650CF">
        <w:rPr>
          <w:rFonts w:ascii="Times New Roman" w:hAnsi="Times New Roman" w:cs="Times New Roman"/>
        </w:rPr>
        <w:t xml:space="preserve"> (20 point program</w:t>
      </w:r>
      <w:r w:rsidR="006B02B0">
        <w:rPr>
          <w:rFonts w:ascii="Times New Roman" w:hAnsi="Times New Roman" w:cs="Times New Roman"/>
        </w:rPr>
        <w:t xml:space="preserve"> based solely on race; unconstitutional; race has effect of being deciding factor)</w:t>
      </w:r>
      <w:r w:rsidR="002F127A">
        <w:rPr>
          <w:rFonts w:ascii="Times New Roman" w:hAnsi="Times New Roman" w:cs="Times New Roman"/>
        </w:rPr>
        <w:t xml:space="preserve">; </w:t>
      </w:r>
      <w:r w:rsidR="002F127A">
        <w:rPr>
          <w:rFonts w:ascii="Times New Roman" w:hAnsi="Times New Roman" w:cs="Times New Roman"/>
          <w:i/>
          <w:iCs/>
        </w:rPr>
        <w:t>Fisher I&amp;II</w:t>
      </w:r>
      <w:r w:rsidR="002F127A">
        <w:rPr>
          <w:rFonts w:ascii="Times New Roman" w:hAnsi="Times New Roman" w:cs="Times New Roman"/>
        </w:rPr>
        <w:t xml:space="preserve"> (</w:t>
      </w:r>
      <w:r w:rsidR="005C7CDB">
        <w:rPr>
          <w:rFonts w:ascii="Times New Roman" w:hAnsi="Times New Roman" w:cs="Times New Roman"/>
        </w:rPr>
        <w:t xml:space="preserve">10% rule; race plus factor; court will defer to compelling interest, </w:t>
      </w:r>
      <w:r w:rsidR="00422E6F">
        <w:rPr>
          <w:rFonts w:ascii="Times New Roman" w:hAnsi="Times New Roman" w:cs="Times New Roman"/>
        </w:rPr>
        <w:t xml:space="preserve">but will not defer on </w:t>
      </w:r>
      <w:r w:rsidR="005C7CDB">
        <w:rPr>
          <w:rFonts w:ascii="Times New Roman" w:hAnsi="Times New Roman" w:cs="Times New Roman"/>
        </w:rPr>
        <w:t>narrowly tailored; must show neutral alternatives were not workable; law is constitutional)</w:t>
      </w:r>
      <w:r w:rsidR="00CB2565">
        <w:rPr>
          <w:rFonts w:ascii="Times New Roman" w:hAnsi="Times New Roman" w:cs="Times New Roman"/>
        </w:rPr>
        <w:t xml:space="preserve">; </w:t>
      </w:r>
      <w:r w:rsidR="00CB2565">
        <w:rPr>
          <w:rFonts w:ascii="Times New Roman" w:hAnsi="Times New Roman" w:cs="Times New Roman"/>
          <w:i/>
          <w:iCs/>
        </w:rPr>
        <w:t>Parents Involved</w:t>
      </w:r>
      <w:r w:rsidR="00CB2565">
        <w:rPr>
          <w:rFonts w:ascii="Times New Roman" w:hAnsi="Times New Roman" w:cs="Times New Roman"/>
        </w:rPr>
        <w:t xml:space="preserve"> (</w:t>
      </w:r>
      <w:r w:rsidR="00577096">
        <w:rPr>
          <w:rFonts w:ascii="Times New Roman" w:hAnsi="Times New Roman" w:cs="Times New Roman"/>
        </w:rPr>
        <w:t>kids required to go to school based on race; race is deciding factor in “tiebreakers”; laws unconstitutional</w:t>
      </w:r>
      <w:r w:rsidR="00077EEB">
        <w:rPr>
          <w:rFonts w:ascii="Times New Roman" w:hAnsi="Times New Roman" w:cs="Times New Roman"/>
        </w:rPr>
        <w:t>).</w:t>
      </w:r>
    </w:p>
    <w:p w:rsidR="00D16C00" w:rsidRDefault="00D16C00" w:rsidP="00D16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Equal Protection (gender) (intermediate scrutiny)</w:t>
      </w:r>
    </w:p>
    <w:p w:rsidR="00C9016E" w:rsidRDefault="00C9016E" w:rsidP="00C9016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Intermediate scrutiny</w:t>
      </w:r>
    </w:p>
    <w:p w:rsidR="00C9016E" w:rsidRDefault="00C9016E" w:rsidP="00C9016E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Must serve an important governmental interest; and</w:t>
      </w:r>
    </w:p>
    <w:p w:rsidR="00C9016E" w:rsidRDefault="00C9016E" w:rsidP="00C9016E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 substantially related to achievement of interest</w:t>
      </w:r>
    </w:p>
    <w:p w:rsidR="00C9016E" w:rsidRDefault="00C9016E" w:rsidP="00C9016E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not be based on gender stereotypes</w:t>
      </w:r>
    </w:p>
    <w:p w:rsidR="00C9016E" w:rsidRDefault="00C9016E" w:rsidP="00C9016E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Administrative ease/saving money is not enough to justify</w:t>
      </w:r>
    </w:p>
    <w:p w:rsidR="0058227B" w:rsidRDefault="0058227B" w:rsidP="0058227B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Cases: </w:t>
      </w:r>
      <w:r>
        <w:rPr>
          <w:rFonts w:ascii="Times New Roman" w:hAnsi="Times New Roman" w:cs="Times New Roman"/>
          <w:i/>
          <w:iCs/>
        </w:rPr>
        <w:t>Craig v. Boren</w:t>
      </w:r>
      <w:r>
        <w:rPr>
          <w:rFonts w:ascii="Times New Roman" w:hAnsi="Times New Roman" w:cs="Times New Roman"/>
        </w:rPr>
        <w:t xml:space="preserve"> (</w:t>
      </w:r>
      <w:r w:rsidR="00C73FCA">
        <w:rPr>
          <w:rFonts w:ascii="Times New Roman" w:hAnsi="Times New Roman" w:cs="Times New Roman"/>
        </w:rPr>
        <w:t xml:space="preserve">traffic safety; </w:t>
      </w:r>
      <w:r w:rsidR="00AA4448">
        <w:rPr>
          <w:rFonts w:ascii="Times New Roman" w:hAnsi="Times New Roman" w:cs="Times New Roman"/>
        </w:rPr>
        <w:t>illegal to sell liquor to men until 21, women until 18; poor proxy between maleness and drunk driving; law over-inclusive</w:t>
      </w:r>
      <w:r w:rsidR="00BA26BE">
        <w:rPr>
          <w:rFonts w:ascii="Times New Roman" w:hAnsi="Times New Roman" w:cs="Times New Roman"/>
        </w:rPr>
        <w:t>; only 2% of men drive drunk, 98% don’t=overinclusive</w:t>
      </w:r>
      <w:r w:rsidR="00AA4448">
        <w:rPr>
          <w:rFonts w:ascii="Times New Roman" w:hAnsi="Times New Roman" w:cs="Times New Roman"/>
        </w:rPr>
        <w:t xml:space="preserve">); </w:t>
      </w:r>
      <w:r w:rsidR="007F1A4B">
        <w:rPr>
          <w:rFonts w:ascii="Times New Roman" w:hAnsi="Times New Roman" w:cs="Times New Roman"/>
          <w:i/>
          <w:iCs/>
        </w:rPr>
        <w:t>VMI</w:t>
      </w:r>
      <w:r w:rsidR="007F1A4B">
        <w:rPr>
          <w:rFonts w:ascii="Times New Roman" w:hAnsi="Times New Roman" w:cs="Times New Roman"/>
        </w:rPr>
        <w:t xml:space="preserve"> (</w:t>
      </w:r>
      <w:r w:rsidR="00AB160F">
        <w:rPr>
          <w:rFonts w:ascii="Times New Roman" w:hAnsi="Times New Roman" w:cs="Times New Roman"/>
        </w:rPr>
        <w:t xml:space="preserve">only men allowed at VMI; </w:t>
      </w:r>
      <w:r w:rsidR="002A13A8">
        <w:rPr>
          <w:rFonts w:ascii="Times New Roman" w:hAnsi="Times New Roman" w:cs="Times New Roman"/>
        </w:rPr>
        <w:t>actual motivation was inability of women)</w:t>
      </w:r>
      <w:r w:rsidR="004C7D36">
        <w:rPr>
          <w:rFonts w:ascii="Times New Roman" w:hAnsi="Times New Roman" w:cs="Times New Roman"/>
        </w:rPr>
        <w:t xml:space="preserve">; </w:t>
      </w:r>
      <w:r w:rsidR="004C7D36">
        <w:rPr>
          <w:rFonts w:ascii="Times New Roman" w:hAnsi="Times New Roman" w:cs="Times New Roman"/>
          <w:i/>
          <w:iCs/>
        </w:rPr>
        <w:t>Feeney</w:t>
      </w:r>
      <w:r w:rsidR="004C7D36">
        <w:rPr>
          <w:rFonts w:ascii="Times New Roman" w:hAnsi="Times New Roman" w:cs="Times New Roman"/>
        </w:rPr>
        <w:t xml:space="preserve"> (</w:t>
      </w:r>
      <w:r w:rsidR="00417BF7">
        <w:rPr>
          <w:rFonts w:ascii="Times New Roman" w:hAnsi="Times New Roman" w:cs="Times New Roman"/>
        </w:rPr>
        <w:t>veterans preference; facially neutral; rational basis; no proof of discriminatory purpose).</w:t>
      </w:r>
    </w:p>
    <w:p w:rsidR="007E09F0" w:rsidRDefault="007E09F0" w:rsidP="007E09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Equal Protection (alienage)(strict scrutiny, with exceptions)</w:t>
      </w:r>
    </w:p>
    <w:p w:rsidR="0041620F" w:rsidRDefault="006B1783" w:rsidP="0041620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Lawful aliens are a suspect class, and receive strict scrutiny.</w:t>
      </w:r>
    </w:p>
    <w:p w:rsidR="006B1783" w:rsidRDefault="006B1783" w:rsidP="006B1783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BUT rational basis is used for classifications that relate to </w:t>
      </w:r>
      <w:proofErr w:type="spellStart"/>
      <w:r>
        <w:rPr>
          <w:rFonts w:ascii="Times New Roman" w:hAnsi="Times New Roman" w:cs="Times New Roman"/>
          <w:b/>
          <w:bCs/>
        </w:rPr>
        <w:t>self government</w:t>
      </w:r>
      <w:proofErr w:type="spellEnd"/>
      <w:r>
        <w:rPr>
          <w:rFonts w:ascii="Times New Roman" w:hAnsi="Times New Roman" w:cs="Times New Roman"/>
        </w:rPr>
        <w:t xml:space="preserve"> (voting, holding office, teaching, law enforcement.)</w:t>
      </w:r>
    </w:p>
    <w:p w:rsidR="00C53977" w:rsidRDefault="00C53977" w:rsidP="00C5397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Cases: </w:t>
      </w:r>
      <w:r w:rsidR="00FB27F8">
        <w:rPr>
          <w:rFonts w:ascii="Times New Roman" w:hAnsi="Times New Roman" w:cs="Times New Roman"/>
          <w:i/>
          <w:iCs/>
        </w:rPr>
        <w:t>Graham v. Richardson</w:t>
      </w:r>
      <w:r w:rsidR="00FB27F8">
        <w:rPr>
          <w:rFonts w:ascii="Times New Roman" w:hAnsi="Times New Roman" w:cs="Times New Roman"/>
        </w:rPr>
        <w:t xml:space="preserve"> (lawful alien for 13 years; denied disability; denial is unconstitutional)</w:t>
      </w:r>
    </w:p>
    <w:p w:rsidR="00FB27F8" w:rsidRDefault="001E7B48" w:rsidP="00FB27F8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immigrants are here with Congress’s approval, there is no reason to discriminate.</w:t>
      </w:r>
      <w:r w:rsidR="00917507">
        <w:rPr>
          <w:rFonts w:ascii="Times New Roman" w:hAnsi="Times New Roman" w:cs="Times New Roman"/>
        </w:rPr>
        <w:t xml:space="preserve"> She paid taxes, so she should be treated the same.</w:t>
      </w:r>
    </w:p>
    <w:p w:rsidR="008F44AC" w:rsidRDefault="008F44AC" w:rsidP="008F44A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Undocumented immigrants: not strict scrutiny, but Court hasn’t defined precise level.</w:t>
      </w:r>
    </w:p>
    <w:p w:rsidR="008717CC" w:rsidRDefault="008717CC" w:rsidP="008717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Plyer v. Doe</w:t>
      </w:r>
      <w:r>
        <w:rPr>
          <w:rFonts w:ascii="Times New Roman" w:hAnsi="Times New Roman" w:cs="Times New Roman"/>
        </w:rPr>
        <w:t xml:space="preserve"> (strikes down law requiring immigrants to pay for public education; must have been higher than rational basis, because saving state resources for citizens seems like it’s a legitimate interest).</w:t>
      </w:r>
    </w:p>
    <w:p w:rsidR="00584B55" w:rsidRDefault="00584B55" w:rsidP="00584B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Equal Protection (sexual orientation) (rational basis PLUS)</w:t>
      </w:r>
    </w:p>
    <w:p w:rsidR="00B82227" w:rsidRDefault="00CA18C5" w:rsidP="00B8222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Rational basis plus:</w:t>
      </w:r>
    </w:p>
    <w:p w:rsidR="00CA18C5" w:rsidRDefault="00CA18C5" w:rsidP="00CA18C5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the language of rational basis review, but actually apply higher level.</w:t>
      </w:r>
    </w:p>
    <w:p w:rsidR="004D52B8" w:rsidRDefault="004D52B8" w:rsidP="004D52B8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Court has looked at </w:t>
      </w:r>
      <w:r>
        <w:rPr>
          <w:rFonts w:ascii="Times New Roman" w:hAnsi="Times New Roman" w:cs="Times New Roman"/>
          <w:i/>
          <w:iCs/>
        </w:rPr>
        <w:t>motivation</w:t>
      </w:r>
      <w:r>
        <w:rPr>
          <w:rFonts w:ascii="Times New Roman" w:hAnsi="Times New Roman" w:cs="Times New Roman"/>
        </w:rPr>
        <w:t xml:space="preserve"> for laws against gay people; under regular RB, you never look at motivation.</w:t>
      </w:r>
      <w:r w:rsidR="00543210">
        <w:rPr>
          <w:rFonts w:ascii="Times New Roman" w:hAnsi="Times New Roman" w:cs="Times New Roman"/>
        </w:rPr>
        <w:t xml:space="preserve"> </w:t>
      </w:r>
    </w:p>
    <w:p w:rsidR="000540A3" w:rsidRDefault="000540A3" w:rsidP="000540A3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Cases: </w:t>
      </w:r>
      <w:r>
        <w:rPr>
          <w:rFonts w:ascii="Times New Roman" w:hAnsi="Times New Roman" w:cs="Times New Roman"/>
          <w:i/>
          <w:iCs/>
        </w:rPr>
        <w:t>Romer</w:t>
      </w:r>
      <w:r>
        <w:rPr>
          <w:rFonts w:ascii="Times New Roman" w:hAnsi="Times New Roman" w:cs="Times New Roman"/>
        </w:rPr>
        <w:t xml:space="preserve"> (</w:t>
      </w:r>
      <w:r w:rsidR="00DA7A20">
        <w:rPr>
          <w:rFonts w:ascii="Times New Roman" w:hAnsi="Times New Roman" w:cs="Times New Roman"/>
        </w:rPr>
        <w:t xml:space="preserve">Colorado law deprives gay people of basic legal rights; </w:t>
      </w:r>
      <w:r w:rsidR="00156E05">
        <w:rPr>
          <w:rFonts w:ascii="Times New Roman" w:hAnsi="Times New Roman" w:cs="Times New Roman"/>
        </w:rPr>
        <w:t xml:space="preserve">no legitimate interest in conserving resources, or </w:t>
      </w:r>
      <w:r w:rsidR="00FD11B0">
        <w:rPr>
          <w:rFonts w:ascii="Times New Roman" w:hAnsi="Times New Roman" w:cs="Times New Roman"/>
        </w:rPr>
        <w:t xml:space="preserve">protecting freedom of </w:t>
      </w:r>
      <w:r w:rsidR="00FD11B0">
        <w:rPr>
          <w:rFonts w:ascii="Times New Roman" w:hAnsi="Times New Roman" w:cs="Times New Roman"/>
        </w:rPr>
        <w:lastRenderedPageBreak/>
        <w:t xml:space="preserve">association); </w:t>
      </w:r>
      <w:r w:rsidR="00FD11B0">
        <w:rPr>
          <w:rFonts w:ascii="Times New Roman" w:hAnsi="Times New Roman" w:cs="Times New Roman"/>
          <w:i/>
          <w:iCs/>
        </w:rPr>
        <w:t>Windsor</w:t>
      </w:r>
      <w:r w:rsidR="00FD11B0">
        <w:rPr>
          <w:rFonts w:ascii="Times New Roman" w:hAnsi="Times New Roman" w:cs="Times New Roman"/>
        </w:rPr>
        <w:t xml:space="preserve"> (</w:t>
      </w:r>
      <w:r w:rsidR="00E925EC">
        <w:rPr>
          <w:rFonts w:ascii="Times New Roman" w:hAnsi="Times New Roman" w:cs="Times New Roman"/>
        </w:rPr>
        <w:t xml:space="preserve">DOMA defines federal marriage as man and woman; </w:t>
      </w:r>
      <w:r w:rsidR="00EB2F1C">
        <w:rPr>
          <w:rFonts w:ascii="Times New Roman" w:hAnsi="Times New Roman" w:cs="Times New Roman"/>
        </w:rPr>
        <w:t>takes over marriage definition from states</w:t>
      </w:r>
      <w:r w:rsidR="00FC622F">
        <w:rPr>
          <w:rFonts w:ascii="Times New Roman" w:hAnsi="Times New Roman" w:cs="Times New Roman"/>
        </w:rPr>
        <w:t>; evidence of bad faith</w:t>
      </w:r>
      <w:r w:rsidR="006B0281">
        <w:rPr>
          <w:rFonts w:ascii="Times New Roman" w:hAnsi="Times New Roman" w:cs="Times New Roman"/>
        </w:rPr>
        <w:t xml:space="preserve">; Court looks at </w:t>
      </w:r>
      <w:r w:rsidR="006B0281">
        <w:rPr>
          <w:rFonts w:ascii="Times New Roman" w:hAnsi="Times New Roman" w:cs="Times New Roman"/>
          <w:i/>
          <w:iCs/>
        </w:rPr>
        <w:t>actual motivation*</w:t>
      </w:r>
      <w:r w:rsidR="006B0281">
        <w:rPr>
          <w:rFonts w:ascii="Times New Roman" w:hAnsi="Times New Roman" w:cs="Times New Roman"/>
        </w:rPr>
        <w:t xml:space="preserve"> which is not how normal RB is applied)</w:t>
      </w:r>
      <w:r w:rsidR="00193025">
        <w:rPr>
          <w:rFonts w:ascii="Times New Roman" w:hAnsi="Times New Roman" w:cs="Times New Roman"/>
        </w:rPr>
        <w:t>.</w:t>
      </w:r>
    </w:p>
    <w:p w:rsidR="00086FE8" w:rsidRDefault="00086FE8" w:rsidP="00086F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State Action Doctrine</w:t>
      </w:r>
    </w:p>
    <w:p w:rsidR="00DA79C0" w:rsidRDefault="00DA79C0" w:rsidP="00DA79C0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Generally, private action cannot violate the Constitution; only state action can.</w:t>
      </w:r>
    </w:p>
    <w:p w:rsidR="00B52DA1" w:rsidRDefault="00B52DA1" w:rsidP="00B52DA1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action does not require official order or law; public announcement of policy may suffice.</w:t>
      </w:r>
    </w:p>
    <w:p w:rsidR="00B52DA1" w:rsidRDefault="00B52DA1" w:rsidP="00B52DA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state officer’s actions also qualify as state action if the officer is acting under color of law, even if they are acting illegally or unauthorized.</w:t>
      </w:r>
    </w:p>
    <w:p w:rsidR="00B52DA1" w:rsidRDefault="00B52DA1" w:rsidP="00B52DA1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Acts under color of law if the state put the officer in a position to engage in the illegal conduct.</w:t>
      </w:r>
    </w:p>
    <w:p w:rsidR="008800D2" w:rsidRDefault="008800D2" w:rsidP="008800D2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Civil Rights Cases</w:t>
      </w:r>
      <w:r>
        <w:rPr>
          <w:rFonts w:ascii="Times New Roman" w:hAnsi="Times New Roman" w:cs="Times New Roman"/>
        </w:rPr>
        <w:t xml:space="preserve"> (Civil Rights Act of 1875 struck down; state action doctrine bars application to private conduct, except 13A).</w:t>
      </w:r>
    </w:p>
    <w:p w:rsidR="00F0191D" w:rsidRDefault="00F0191D" w:rsidP="008800D2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 actors:</w:t>
      </w:r>
    </w:p>
    <w:p w:rsidR="00F0191D" w:rsidRDefault="00F0191D" w:rsidP="00F0191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Doctors at prisons</w:t>
      </w:r>
    </w:p>
    <w:p w:rsidR="00F0191D" w:rsidRDefault="00F0191D" w:rsidP="00F0191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Private doctors at prisons</w:t>
      </w:r>
    </w:p>
    <w:p w:rsidR="00F0191D" w:rsidRDefault="00F0191D" w:rsidP="00F0191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school teachers/professors</w:t>
      </w:r>
    </w:p>
    <w:p w:rsidR="00F0191D" w:rsidRDefault="00F0191D" w:rsidP="00F0191D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 state actors:</w:t>
      </w:r>
    </w:p>
    <w:p w:rsidR="00C201FD" w:rsidRPr="00C201FD" w:rsidRDefault="00F0191D" w:rsidP="00C201F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defenders (but judicial enforcement of peremptory strikes counts; a judge is a state actor if he enforces conduct.</w:t>
      </w:r>
      <w:r w:rsidR="00C201FD">
        <w:rPr>
          <w:rFonts w:ascii="Times New Roman" w:hAnsi="Times New Roman" w:cs="Times New Roman"/>
        </w:rPr>
        <w:t>)</w:t>
      </w:r>
    </w:p>
    <w:p w:rsidR="00190683" w:rsidRDefault="00190683" w:rsidP="001906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Exceptions to state action doctrine</w:t>
      </w:r>
    </w:p>
    <w:p w:rsidR="00F0191D" w:rsidRDefault="000F6C77" w:rsidP="00F0191D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Function</w:t>
      </w:r>
      <w:r w:rsidR="001D6F6C">
        <w:rPr>
          <w:rFonts w:ascii="Times New Roman" w:hAnsi="Times New Roman" w:cs="Times New Roman"/>
        </w:rPr>
        <w:t xml:space="preserve"> exception</w:t>
      </w:r>
    </w:p>
    <w:p w:rsidR="000F6C77" w:rsidRDefault="000F6C77" w:rsidP="000F6C77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Applies when a private entity exercises powers that are “traditionally exclusively reserved to the state.” Narrow.</w:t>
      </w:r>
    </w:p>
    <w:p w:rsidR="000F6C77" w:rsidRDefault="000F6C77" w:rsidP="000F6C7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Company town (</w:t>
      </w:r>
      <w:r>
        <w:rPr>
          <w:rFonts w:ascii="Times New Roman" w:hAnsi="Times New Roman" w:cs="Times New Roman"/>
          <w:i/>
          <w:iCs/>
        </w:rPr>
        <w:t>Marsh v. Alabama</w:t>
      </w:r>
      <w:r>
        <w:rPr>
          <w:rFonts w:ascii="Times New Roman" w:hAnsi="Times New Roman" w:cs="Times New Roman"/>
        </w:rPr>
        <w:t>)</w:t>
      </w:r>
      <w:r w:rsidR="00003ADB">
        <w:rPr>
          <w:rFonts w:ascii="Times New Roman" w:hAnsi="Times New Roman" w:cs="Times New Roman"/>
        </w:rPr>
        <w:t>(1A applies to company-owned town)</w:t>
      </w:r>
    </w:p>
    <w:p w:rsidR="000F6C77" w:rsidRDefault="000F6C77" w:rsidP="000F6C7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Elections</w:t>
      </w:r>
    </w:p>
    <w:p w:rsidR="000F6C77" w:rsidRDefault="000F6C77" w:rsidP="000F6C77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parks</w:t>
      </w:r>
    </w:p>
    <w:p w:rsidR="00FB1063" w:rsidRDefault="00FB1063" w:rsidP="00FB1063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Judicial enforcement exception</w:t>
      </w:r>
    </w:p>
    <w:p w:rsidR="00FB1063" w:rsidRDefault="00A15490" w:rsidP="00FB1063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a court enforces something that would normally be private action, it qualifies as state action.</w:t>
      </w:r>
    </w:p>
    <w:p w:rsidR="00465B70" w:rsidRDefault="00465B70" w:rsidP="00465B70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Applies to:</w:t>
      </w:r>
    </w:p>
    <w:p w:rsidR="00465B70" w:rsidRDefault="00465B70" w:rsidP="00465B70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Racially restrictive covenants (</w:t>
      </w:r>
      <w:r>
        <w:rPr>
          <w:rFonts w:ascii="Times New Roman" w:hAnsi="Times New Roman" w:cs="Times New Roman"/>
          <w:i/>
          <w:iCs/>
        </w:rPr>
        <w:t>Shelley v. Kramer</w:t>
      </w:r>
      <w:r>
        <w:rPr>
          <w:rFonts w:ascii="Times New Roman" w:hAnsi="Times New Roman" w:cs="Times New Roman"/>
        </w:rPr>
        <w:t>)(</w:t>
      </w:r>
      <w:r w:rsidR="00037E06">
        <w:rPr>
          <w:rFonts w:ascii="Times New Roman" w:hAnsi="Times New Roman" w:cs="Times New Roman"/>
        </w:rPr>
        <w:t>racially restrictive covenants enforced by a court=state action</w:t>
      </w:r>
      <w:r w:rsidR="00C46A5C">
        <w:rPr>
          <w:rFonts w:ascii="Times New Roman" w:hAnsi="Times New Roman" w:cs="Times New Roman"/>
        </w:rPr>
        <w:t>; violates Constitution)</w:t>
      </w:r>
    </w:p>
    <w:p w:rsidR="00904418" w:rsidRDefault="00904418" w:rsidP="00465B70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Jury strikes</w:t>
      </w:r>
    </w:p>
    <w:p w:rsidR="00CF2468" w:rsidRDefault="00CF2468" w:rsidP="00CF2468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Joint participation exception</w:t>
      </w:r>
    </w:p>
    <w:p w:rsidR="00B37CFD" w:rsidRDefault="00B37CFD" w:rsidP="00B37CFD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Burton v. Wilmington Parking Authority</w:t>
      </w:r>
      <w:r>
        <w:rPr>
          <w:rFonts w:ascii="Times New Roman" w:hAnsi="Times New Roman" w:cs="Times New Roman"/>
        </w:rPr>
        <w:t xml:space="preserve"> (</w:t>
      </w:r>
      <w:r w:rsidR="00A22203">
        <w:rPr>
          <w:rFonts w:ascii="Times New Roman" w:hAnsi="Times New Roman" w:cs="Times New Roman"/>
        </w:rPr>
        <w:t>WPA parking garage leases space to segregated private coffee shop; unconstitutional; since WPA is run by the state, and taxpayer dollars/funds are used to maintain the garage, it’s essentially forcing black people to pay for something they cannot access.)</w:t>
      </w:r>
    </w:p>
    <w:p w:rsidR="00FE70CF" w:rsidRPr="00BA38AD" w:rsidRDefault="00FE70CF" w:rsidP="00FE70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Takings</w:t>
      </w:r>
      <w:r w:rsidR="00ED23EE">
        <w:rPr>
          <w:rFonts w:ascii="Times New Roman" w:hAnsi="Times New Roman" w:cs="Times New Roman"/>
          <w:b/>
          <w:bCs/>
        </w:rPr>
        <w:t>/Eminent Domain</w:t>
      </w:r>
    </w:p>
    <w:p w:rsidR="00BA38AD" w:rsidRDefault="00BA38AD" w:rsidP="00BA38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Possessory taking:</w:t>
      </w:r>
    </w:p>
    <w:p w:rsidR="00BA38AD" w:rsidRDefault="00BA38AD" w:rsidP="00BA38AD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Confiscation of property</w:t>
      </w:r>
    </w:p>
    <w:p w:rsidR="00BA38AD" w:rsidRDefault="00BA38AD" w:rsidP="00BA38AD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Physical occupation of property</w:t>
      </w:r>
    </w:p>
    <w:p w:rsidR="00C973A3" w:rsidRDefault="00C973A3" w:rsidP="00C973A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Regulatory taking: government regulating land so that it cannot be used for the owner’s purpose.</w:t>
      </w:r>
    </w:p>
    <w:p w:rsidR="00C973A3" w:rsidRDefault="00C973A3" w:rsidP="00C973A3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Penn Central v. NY</w:t>
      </w:r>
      <w:r>
        <w:rPr>
          <w:rFonts w:ascii="Times New Roman" w:hAnsi="Times New Roman" w:cs="Times New Roman"/>
        </w:rPr>
        <w:t xml:space="preserve"> (Grand Central Terminal; build new office above GCT; </w:t>
      </w:r>
      <w:r w:rsidR="008D03AA">
        <w:rPr>
          <w:rFonts w:ascii="Times New Roman" w:hAnsi="Times New Roman" w:cs="Times New Roman"/>
        </w:rPr>
        <w:t xml:space="preserve">NY law </w:t>
      </w:r>
      <w:r w:rsidR="00956A33">
        <w:rPr>
          <w:rFonts w:ascii="Times New Roman" w:hAnsi="Times New Roman" w:cs="Times New Roman"/>
        </w:rPr>
        <w:t xml:space="preserve">denies permission; </w:t>
      </w:r>
      <w:r w:rsidR="0036261A">
        <w:rPr>
          <w:rFonts w:ascii="Times New Roman" w:hAnsi="Times New Roman" w:cs="Times New Roman"/>
        </w:rPr>
        <w:t>SC says this is not a regulatory taking</w:t>
      </w:r>
      <w:r w:rsidR="000E430C">
        <w:rPr>
          <w:rFonts w:ascii="Times New Roman" w:hAnsi="Times New Roman" w:cs="Times New Roman"/>
        </w:rPr>
        <w:t xml:space="preserve">, even though </w:t>
      </w:r>
      <w:r w:rsidR="00B174C8">
        <w:rPr>
          <w:rFonts w:ascii="Times New Roman" w:hAnsi="Times New Roman" w:cs="Times New Roman"/>
        </w:rPr>
        <w:t>property might be worth less without new office).</w:t>
      </w:r>
    </w:p>
    <w:p w:rsidR="00CC1CEC" w:rsidRDefault="00151A52" w:rsidP="00CC1CEC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Rule: </w:t>
      </w:r>
      <w:r w:rsidR="00CC1CEC">
        <w:rPr>
          <w:rFonts w:ascii="Times New Roman" w:hAnsi="Times New Roman" w:cs="Times New Roman"/>
        </w:rPr>
        <w:t>When a regulation goes “too far,” it will be a regulatory taking.</w:t>
      </w:r>
    </w:p>
    <w:p w:rsidR="008E10A0" w:rsidRDefault="008E10A0" w:rsidP="008E10A0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 factors:</w:t>
      </w:r>
    </w:p>
    <w:p w:rsidR="008E10A0" w:rsidRDefault="008E10A0" w:rsidP="008E10A0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there an interference with the present purpose of property?</w:t>
      </w:r>
    </w:p>
    <w:p w:rsidR="008E10A0" w:rsidRDefault="008E10A0" w:rsidP="008E10A0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there interference with investment-backed expectation of future use?</w:t>
      </w:r>
    </w:p>
    <w:p w:rsidR="00947C4E" w:rsidRDefault="00947C4E" w:rsidP="00947C4E">
      <w:pPr>
        <w:pStyle w:val="ListParagraph"/>
        <w:numPr>
          <w:ilvl w:val="6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 you able to use the land for the purpose for which you bought it?</w:t>
      </w:r>
    </w:p>
    <w:p w:rsidR="008E10A0" w:rsidRDefault="008E10A0" w:rsidP="008E10A0">
      <w:pPr>
        <w:pStyle w:val="ListParagraph"/>
        <w:numPr>
          <w:ilvl w:val="5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 restriction substantially related to the general welfare?</w:t>
      </w:r>
    </w:p>
    <w:p w:rsidR="0045157C" w:rsidRDefault="0045157C" w:rsidP="0045157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</w:t>
      </w:r>
      <w:r w:rsidR="00F56FB4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“public use”?</w:t>
      </w:r>
    </w:p>
    <w:p w:rsidR="0045157C" w:rsidRDefault="0045157C" w:rsidP="0045157C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Incredibly broad.</w:t>
      </w:r>
    </w:p>
    <w:p w:rsidR="00803D91" w:rsidRDefault="00803D91" w:rsidP="00803D91">
      <w:pPr>
        <w:pStyle w:val="ListParagraph"/>
        <w:numPr>
          <w:ilvl w:val="3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i/>
          <w:iCs/>
        </w:rPr>
        <w:t>Kelo</w:t>
      </w:r>
      <w:proofErr w:type="spellEnd"/>
      <w:r>
        <w:rPr>
          <w:rFonts w:ascii="Times New Roman" w:hAnsi="Times New Roman" w:cs="Times New Roman"/>
          <w:i/>
          <w:iCs/>
        </w:rPr>
        <w:t xml:space="preserve"> v. City of New London</w:t>
      </w:r>
      <w:r>
        <w:rPr>
          <w:rFonts w:ascii="Times New Roman" w:hAnsi="Times New Roman" w:cs="Times New Roman"/>
        </w:rPr>
        <w:t xml:space="preserve"> (city takes title to home; wants to </w:t>
      </w:r>
      <w:r w:rsidR="00CB5DE8">
        <w:rPr>
          <w:rFonts w:ascii="Times New Roman" w:hAnsi="Times New Roman" w:cs="Times New Roman"/>
        </w:rPr>
        <w:t>build a facility; create new jobs; uses eminent domain</w:t>
      </w:r>
      <w:r w:rsidR="00E47A82">
        <w:rPr>
          <w:rFonts w:ascii="Times New Roman" w:hAnsi="Times New Roman" w:cs="Times New Roman"/>
        </w:rPr>
        <w:t xml:space="preserve">; SC says </w:t>
      </w:r>
      <w:r w:rsidR="00C72AF5">
        <w:rPr>
          <w:rFonts w:ascii="Times New Roman" w:hAnsi="Times New Roman" w:cs="Times New Roman"/>
        </w:rPr>
        <w:t>public use does not mean it has to be open to public-just means there needs to be a “public purpose”, and defer to legislature</w:t>
      </w:r>
      <w:r w:rsidR="00636EAB">
        <w:rPr>
          <w:rFonts w:ascii="Times New Roman" w:hAnsi="Times New Roman" w:cs="Times New Roman"/>
        </w:rPr>
        <w:t>; economic development is valid).</w:t>
      </w:r>
    </w:p>
    <w:p w:rsidR="004E42B9" w:rsidRDefault="004E42B9" w:rsidP="004E42B9">
      <w:pPr>
        <w:pStyle w:val="ListParagraph"/>
        <w:numPr>
          <w:ilvl w:val="4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Basically everything is in the public purpose.</w:t>
      </w:r>
      <w:r w:rsidR="007D1746">
        <w:rPr>
          <w:rFonts w:ascii="Times New Roman" w:hAnsi="Times New Roman" w:cs="Times New Roman"/>
        </w:rPr>
        <w:t xml:space="preserve"> Very broad.</w:t>
      </w:r>
    </w:p>
    <w:p w:rsidR="00F930C1" w:rsidRPr="00C973A3" w:rsidRDefault="00F930C1" w:rsidP="00F930C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“Just compensation” has been defined as market value.</w:t>
      </w:r>
    </w:p>
    <w:sectPr w:rsidR="00F930C1" w:rsidRPr="00C973A3" w:rsidSect="00A61F23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38D3" w:rsidRDefault="00F538D3" w:rsidP="001A689D">
      <w:r>
        <w:separator/>
      </w:r>
    </w:p>
  </w:endnote>
  <w:endnote w:type="continuationSeparator" w:id="0">
    <w:p w:rsidR="00F538D3" w:rsidRDefault="00F538D3" w:rsidP="001A6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38D3" w:rsidRDefault="00F538D3" w:rsidP="001A689D">
      <w:r>
        <w:separator/>
      </w:r>
    </w:p>
  </w:footnote>
  <w:footnote w:type="continuationSeparator" w:id="0">
    <w:p w:rsidR="00F538D3" w:rsidRDefault="00F538D3" w:rsidP="001A68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995600163"/>
      <w:docPartObj>
        <w:docPartGallery w:val="Page Numbers (Top of Page)"/>
        <w:docPartUnique/>
      </w:docPartObj>
    </w:sdtPr>
    <w:sdtContent>
      <w:p w:rsidR="008A3EC3" w:rsidRDefault="008A3EC3" w:rsidP="008A3EC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A3EC3" w:rsidRDefault="008A3EC3" w:rsidP="001A689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226293951"/>
      <w:docPartObj>
        <w:docPartGallery w:val="Page Numbers (Top of Page)"/>
        <w:docPartUnique/>
      </w:docPartObj>
    </w:sdtPr>
    <w:sdtContent>
      <w:p w:rsidR="008A3EC3" w:rsidRDefault="008A3EC3" w:rsidP="008A3EC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8A3EC3" w:rsidRDefault="008A3EC3" w:rsidP="001A689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E5618"/>
    <w:multiLevelType w:val="hybridMultilevel"/>
    <w:tmpl w:val="5E6A6C76"/>
    <w:lvl w:ilvl="0" w:tplc="C4B28A10">
      <w:start w:val="1"/>
      <w:numFmt w:val="upperRoman"/>
      <w:lvlText w:val="%1."/>
      <w:lvlJc w:val="righ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4AFE8762">
      <w:start w:val="1"/>
      <w:numFmt w:val="lowerRoman"/>
      <w:lvlText w:val="%3."/>
      <w:lvlJc w:val="right"/>
      <w:pPr>
        <w:ind w:left="2160" w:hanging="180"/>
      </w:pPr>
      <w:rPr>
        <w:i w:val="0"/>
        <w:iCs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669"/>
    <w:rsid w:val="00003ADB"/>
    <w:rsid w:val="00013D9F"/>
    <w:rsid w:val="00023F83"/>
    <w:rsid w:val="00024AF2"/>
    <w:rsid w:val="00033302"/>
    <w:rsid w:val="000335CB"/>
    <w:rsid w:val="00035D49"/>
    <w:rsid w:val="00036ED0"/>
    <w:rsid w:val="00037E06"/>
    <w:rsid w:val="00037F81"/>
    <w:rsid w:val="00053FA9"/>
    <w:rsid w:val="000540A3"/>
    <w:rsid w:val="00055B6D"/>
    <w:rsid w:val="00061200"/>
    <w:rsid w:val="0007465D"/>
    <w:rsid w:val="000749C2"/>
    <w:rsid w:val="00074DDE"/>
    <w:rsid w:val="00077EEB"/>
    <w:rsid w:val="000839DA"/>
    <w:rsid w:val="00086FE8"/>
    <w:rsid w:val="000875D6"/>
    <w:rsid w:val="00090AB0"/>
    <w:rsid w:val="00097AE9"/>
    <w:rsid w:val="000A0D03"/>
    <w:rsid w:val="000A7EBF"/>
    <w:rsid w:val="000C19A7"/>
    <w:rsid w:val="000C43ED"/>
    <w:rsid w:val="000C5D59"/>
    <w:rsid w:val="000C65F2"/>
    <w:rsid w:val="000C6CA9"/>
    <w:rsid w:val="000D227C"/>
    <w:rsid w:val="000D6ADB"/>
    <w:rsid w:val="000E2D60"/>
    <w:rsid w:val="000E430C"/>
    <w:rsid w:val="000F6C77"/>
    <w:rsid w:val="00100308"/>
    <w:rsid w:val="00113475"/>
    <w:rsid w:val="001141D5"/>
    <w:rsid w:val="001212FC"/>
    <w:rsid w:val="00130885"/>
    <w:rsid w:val="00130ED0"/>
    <w:rsid w:val="0014765E"/>
    <w:rsid w:val="00151312"/>
    <w:rsid w:val="00151A52"/>
    <w:rsid w:val="001527B0"/>
    <w:rsid w:val="00153C77"/>
    <w:rsid w:val="00156E05"/>
    <w:rsid w:val="0016506B"/>
    <w:rsid w:val="00166344"/>
    <w:rsid w:val="001721A9"/>
    <w:rsid w:val="00174399"/>
    <w:rsid w:val="00177400"/>
    <w:rsid w:val="001816DA"/>
    <w:rsid w:val="00183F34"/>
    <w:rsid w:val="00187B67"/>
    <w:rsid w:val="00190683"/>
    <w:rsid w:val="00193025"/>
    <w:rsid w:val="001A005B"/>
    <w:rsid w:val="001A689D"/>
    <w:rsid w:val="001A7348"/>
    <w:rsid w:val="001A7936"/>
    <w:rsid w:val="001B3894"/>
    <w:rsid w:val="001B4417"/>
    <w:rsid w:val="001C648C"/>
    <w:rsid w:val="001D2D99"/>
    <w:rsid w:val="001D6F6C"/>
    <w:rsid w:val="001E4BA3"/>
    <w:rsid w:val="001E7B48"/>
    <w:rsid w:val="001F42BB"/>
    <w:rsid w:val="001F5BF5"/>
    <w:rsid w:val="001F615E"/>
    <w:rsid w:val="001F706F"/>
    <w:rsid w:val="002033C1"/>
    <w:rsid w:val="00203D6F"/>
    <w:rsid w:val="00205574"/>
    <w:rsid w:val="00211404"/>
    <w:rsid w:val="00213E83"/>
    <w:rsid w:val="00222B89"/>
    <w:rsid w:val="0022368E"/>
    <w:rsid w:val="00224F42"/>
    <w:rsid w:val="00226BF5"/>
    <w:rsid w:val="00227E13"/>
    <w:rsid w:val="0023082A"/>
    <w:rsid w:val="00234D7A"/>
    <w:rsid w:val="00235EB5"/>
    <w:rsid w:val="00242162"/>
    <w:rsid w:val="00244926"/>
    <w:rsid w:val="00245A59"/>
    <w:rsid w:val="00252189"/>
    <w:rsid w:val="002570E6"/>
    <w:rsid w:val="00263BCF"/>
    <w:rsid w:val="0028114E"/>
    <w:rsid w:val="002855B0"/>
    <w:rsid w:val="00290EB0"/>
    <w:rsid w:val="002A13A8"/>
    <w:rsid w:val="002A140C"/>
    <w:rsid w:val="002A17F6"/>
    <w:rsid w:val="002A2CC8"/>
    <w:rsid w:val="002A35F1"/>
    <w:rsid w:val="002C2279"/>
    <w:rsid w:val="002D3A96"/>
    <w:rsid w:val="002D57A6"/>
    <w:rsid w:val="002F127A"/>
    <w:rsid w:val="0030434E"/>
    <w:rsid w:val="003079B6"/>
    <w:rsid w:val="00312779"/>
    <w:rsid w:val="00320442"/>
    <w:rsid w:val="00325187"/>
    <w:rsid w:val="003262B7"/>
    <w:rsid w:val="003278FF"/>
    <w:rsid w:val="00345937"/>
    <w:rsid w:val="003477ED"/>
    <w:rsid w:val="00352285"/>
    <w:rsid w:val="00360A8E"/>
    <w:rsid w:val="0036261A"/>
    <w:rsid w:val="00367C06"/>
    <w:rsid w:val="00370123"/>
    <w:rsid w:val="003724F0"/>
    <w:rsid w:val="00375647"/>
    <w:rsid w:val="0037692F"/>
    <w:rsid w:val="00376E9D"/>
    <w:rsid w:val="00391390"/>
    <w:rsid w:val="00394148"/>
    <w:rsid w:val="00395274"/>
    <w:rsid w:val="003A49A4"/>
    <w:rsid w:val="003A5D69"/>
    <w:rsid w:val="003A78CB"/>
    <w:rsid w:val="003B00D6"/>
    <w:rsid w:val="003B0435"/>
    <w:rsid w:val="003B38AC"/>
    <w:rsid w:val="003B3903"/>
    <w:rsid w:val="003C389C"/>
    <w:rsid w:val="003C62E1"/>
    <w:rsid w:val="003D0FBF"/>
    <w:rsid w:val="003D4244"/>
    <w:rsid w:val="003D6A3D"/>
    <w:rsid w:val="003E1DD2"/>
    <w:rsid w:val="003E23C0"/>
    <w:rsid w:val="003F3546"/>
    <w:rsid w:val="003F509C"/>
    <w:rsid w:val="00402541"/>
    <w:rsid w:val="004131AF"/>
    <w:rsid w:val="0041620F"/>
    <w:rsid w:val="00417BF7"/>
    <w:rsid w:val="004228E7"/>
    <w:rsid w:val="00422E6F"/>
    <w:rsid w:val="00433E3F"/>
    <w:rsid w:val="00446B85"/>
    <w:rsid w:val="0045157C"/>
    <w:rsid w:val="0046060E"/>
    <w:rsid w:val="004650CF"/>
    <w:rsid w:val="00465B70"/>
    <w:rsid w:val="0047177B"/>
    <w:rsid w:val="00472B64"/>
    <w:rsid w:val="00476D65"/>
    <w:rsid w:val="004814B1"/>
    <w:rsid w:val="004838B0"/>
    <w:rsid w:val="004957CF"/>
    <w:rsid w:val="004A1BD0"/>
    <w:rsid w:val="004A445B"/>
    <w:rsid w:val="004C2ECE"/>
    <w:rsid w:val="004C7D36"/>
    <w:rsid w:val="004D52B8"/>
    <w:rsid w:val="004E020B"/>
    <w:rsid w:val="004E21C6"/>
    <w:rsid w:val="004E42B9"/>
    <w:rsid w:val="004E4ACB"/>
    <w:rsid w:val="004F00EA"/>
    <w:rsid w:val="00503257"/>
    <w:rsid w:val="00510B5F"/>
    <w:rsid w:val="00510BD9"/>
    <w:rsid w:val="00512BD3"/>
    <w:rsid w:val="00513ADD"/>
    <w:rsid w:val="00521817"/>
    <w:rsid w:val="0052332D"/>
    <w:rsid w:val="0054008D"/>
    <w:rsid w:val="00542EA1"/>
    <w:rsid w:val="00543210"/>
    <w:rsid w:val="00557484"/>
    <w:rsid w:val="00560736"/>
    <w:rsid w:val="00560D59"/>
    <w:rsid w:val="00563C90"/>
    <w:rsid w:val="00577096"/>
    <w:rsid w:val="0058227B"/>
    <w:rsid w:val="00584B55"/>
    <w:rsid w:val="005863DB"/>
    <w:rsid w:val="00586402"/>
    <w:rsid w:val="00586A04"/>
    <w:rsid w:val="005A0D5A"/>
    <w:rsid w:val="005A6DC5"/>
    <w:rsid w:val="005C265C"/>
    <w:rsid w:val="005C7CDB"/>
    <w:rsid w:val="005D4B04"/>
    <w:rsid w:val="005E3625"/>
    <w:rsid w:val="005E617A"/>
    <w:rsid w:val="005F30CE"/>
    <w:rsid w:val="005F65D8"/>
    <w:rsid w:val="005F6998"/>
    <w:rsid w:val="00601D0C"/>
    <w:rsid w:val="00601F3D"/>
    <w:rsid w:val="006045DC"/>
    <w:rsid w:val="00611BA1"/>
    <w:rsid w:val="0061603D"/>
    <w:rsid w:val="00623071"/>
    <w:rsid w:val="00625998"/>
    <w:rsid w:val="00625B9D"/>
    <w:rsid w:val="00634690"/>
    <w:rsid w:val="00636EAB"/>
    <w:rsid w:val="00644EF3"/>
    <w:rsid w:val="00647B60"/>
    <w:rsid w:val="00654F82"/>
    <w:rsid w:val="006636B2"/>
    <w:rsid w:val="00675181"/>
    <w:rsid w:val="00691121"/>
    <w:rsid w:val="00696FB6"/>
    <w:rsid w:val="006A3DAA"/>
    <w:rsid w:val="006B0281"/>
    <w:rsid w:val="006B02B0"/>
    <w:rsid w:val="006B1783"/>
    <w:rsid w:val="006B53FE"/>
    <w:rsid w:val="006B622E"/>
    <w:rsid w:val="006C54CC"/>
    <w:rsid w:val="006C62CF"/>
    <w:rsid w:val="006E25A3"/>
    <w:rsid w:val="006E6EA3"/>
    <w:rsid w:val="006F0BC9"/>
    <w:rsid w:val="006F13DB"/>
    <w:rsid w:val="006F6FAE"/>
    <w:rsid w:val="007244FF"/>
    <w:rsid w:val="00726F2D"/>
    <w:rsid w:val="00734B7B"/>
    <w:rsid w:val="0073592E"/>
    <w:rsid w:val="00743551"/>
    <w:rsid w:val="00747ACB"/>
    <w:rsid w:val="007544D4"/>
    <w:rsid w:val="00762C49"/>
    <w:rsid w:val="00766570"/>
    <w:rsid w:val="007677C3"/>
    <w:rsid w:val="007711F0"/>
    <w:rsid w:val="00775C36"/>
    <w:rsid w:val="00776158"/>
    <w:rsid w:val="00780806"/>
    <w:rsid w:val="00781C3D"/>
    <w:rsid w:val="007A3702"/>
    <w:rsid w:val="007A4E86"/>
    <w:rsid w:val="007B2033"/>
    <w:rsid w:val="007B2110"/>
    <w:rsid w:val="007B5AB6"/>
    <w:rsid w:val="007C1D73"/>
    <w:rsid w:val="007C6DAA"/>
    <w:rsid w:val="007D1746"/>
    <w:rsid w:val="007D78CF"/>
    <w:rsid w:val="007E09F0"/>
    <w:rsid w:val="007E1B47"/>
    <w:rsid w:val="007F0B41"/>
    <w:rsid w:val="007F1A4B"/>
    <w:rsid w:val="00803D91"/>
    <w:rsid w:val="00803DB9"/>
    <w:rsid w:val="008068A2"/>
    <w:rsid w:val="00806A20"/>
    <w:rsid w:val="008121D3"/>
    <w:rsid w:val="00813160"/>
    <w:rsid w:val="00823067"/>
    <w:rsid w:val="00825FAE"/>
    <w:rsid w:val="00827A4B"/>
    <w:rsid w:val="00831BE2"/>
    <w:rsid w:val="00832BD9"/>
    <w:rsid w:val="0083393E"/>
    <w:rsid w:val="00833EF5"/>
    <w:rsid w:val="00845A12"/>
    <w:rsid w:val="008470A6"/>
    <w:rsid w:val="0085027B"/>
    <w:rsid w:val="00851201"/>
    <w:rsid w:val="008515F6"/>
    <w:rsid w:val="00855EB4"/>
    <w:rsid w:val="00857B9B"/>
    <w:rsid w:val="00864BE8"/>
    <w:rsid w:val="008705B4"/>
    <w:rsid w:val="008717CC"/>
    <w:rsid w:val="008718C6"/>
    <w:rsid w:val="008800D2"/>
    <w:rsid w:val="008829FB"/>
    <w:rsid w:val="00887265"/>
    <w:rsid w:val="00887669"/>
    <w:rsid w:val="0089182F"/>
    <w:rsid w:val="00895340"/>
    <w:rsid w:val="008961E5"/>
    <w:rsid w:val="008A344C"/>
    <w:rsid w:val="008A3D18"/>
    <w:rsid w:val="008A3EC3"/>
    <w:rsid w:val="008C0375"/>
    <w:rsid w:val="008C28D8"/>
    <w:rsid w:val="008C5AB9"/>
    <w:rsid w:val="008D03AA"/>
    <w:rsid w:val="008D13E3"/>
    <w:rsid w:val="008D608C"/>
    <w:rsid w:val="008E10A0"/>
    <w:rsid w:val="008E52F6"/>
    <w:rsid w:val="008F44AC"/>
    <w:rsid w:val="00904418"/>
    <w:rsid w:val="00910D9B"/>
    <w:rsid w:val="0091105E"/>
    <w:rsid w:val="00915F90"/>
    <w:rsid w:val="009171E0"/>
    <w:rsid w:val="00917507"/>
    <w:rsid w:val="00926F75"/>
    <w:rsid w:val="00932F52"/>
    <w:rsid w:val="00934ADC"/>
    <w:rsid w:val="00934D31"/>
    <w:rsid w:val="00947C4E"/>
    <w:rsid w:val="00956A33"/>
    <w:rsid w:val="00956DA0"/>
    <w:rsid w:val="00965550"/>
    <w:rsid w:val="009715D3"/>
    <w:rsid w:val="009750D2"/>
    <w:rsid w:val="009756D8"/>
    <w:rsid w:val="00990DF0"/>
    <w:rsid w:val="00995261"/>
    <w:rsid w:val="009959BB"/>
    <w:rsid w:val="009A3DB9"/>
    <w:rsid w:val="009A4802"/>
    <w:rsid w:val="009B14FD"/>
    <w:rsid w:val="009C7954"/>
    <w:rsid w:val="009D368C"/>
    <w:rsid w:val="009D41B5"/>
    <w:rsid w:val="009E1FA1"/>
    <w:rsid w:val="009E5B75"/>
    <w:rsid w:val="00A11D46"/>
    <w:rsid w:val="00A15490"/>
    <w:rsid w:val="00A20089"/>
    <w:rsid w:val="00A20B39"/>
    <w:rsid w:val="00A22203"/>
    <w:rsid w:val="00A33D36"/>
    <w:rsid w:val="00A47CA4"/>
    <w:rsid w:val="00A56D78"/>
    <w:rsid w:val="00A61F23"/>
    <w:rsid w:val="00A660EC"/>
    <w:rsid w:val="00A716C7"/>
    <w:rsid w:val="00A754D9"/>
    <w:rsid w:val="00A7613E"/>
    <w:rsid w:val="00A80DA6"/>
    <w:rsid w:val="00A8645D"/>
    <w:rsid w:val="00AA4448"/>
    <w:rsid w:val="00AA5705"/>
    <w:rsid w:val="00AA61A4"/>
    <w:rsid w:val="00AB160F"/>
    <w:rsid w:val="00AB2429"/>
    <w:rsid w:val="00AB2C2E"/>
    <w:rsid w:val="00AE3BAC"/>
    <w:rsid w:val="00AE7E2D"/>
    <w:rsid w:val="00AF0FC3"/>
    <w:rsid w:val="00AF5B25"/>
    <w:rsid w:val="00B05AE4"/>
    <w:rsid w:val="00B1167E"/>
    <w:rsid w:val="00B1510C"/>
    <w:rsid w:val="00B174C8"/>
    <w:rsid w:val="00B23D7E"/>
    <w:rsid w:val="00B33950"/>
    <w:rsid w:val="00B3711B"/>
    <w:rsid w:val="00B37CFD"/>
    <w:rsid w:val="00B44514"/>
    <w:rsid w:val="00B447E6"/>
    <w:rsid w:val="00B52DA1"/>
    <w:rsid w:val="00B55BC5"/>
    <w:rsid w:val="00B5744F"/>
    <w:rsid w:val="00B618FF"/>
    <w:rsid w:val="00B72881"/>
    <w:rsid w:val="00B74FFB"/>
    <w:rsid w:val="00B7633E"/>
    <w:rsid w:val="00B81E54"/>
    <w:rsid w:val="00B82227"/>
    <w:rsid w:val="00B85012"/>
    <w:rsid w:val="00B855A0"/>
    <w:rsid w:val="00B952CB"/>
    <w:rsid w:val="00B95E02"/>
    <w:rsid w:val="00BA26BE"/>
    <w:rsid w:val="00BA38AD"/>
    <w:rsid w:val="00BA3999"/>
    <w:rsid w:val="00BB6199"/>
    <w:rsid w:val="00BB691F"/>
    <w:rsid w:val="00BB6AC4"/>
    <w:rsid w:val="00BC09DC"/>
    <w:rsid w:val="00BC0E8D"/>
    <w:rsid w:val="00BC2D91"/>
    <w:rsid w:val="00BD3B68"/>
    <w:rsid w:val="00BD460D"/>
    <w:rsid w:val="00C0162A"/>
    <w:rsid w:val="00C201FD"/>
    <w:rsid w:val="00C31047"/>
    <w:rsid w:val="00C35616"/>
    <w:rsid w:val="00C46455"/>
    <w:rsid w:val="00C46A5C"/>
    <w:rsid w:val="00C46EEB"/>
    <w:rsid w:val="00C53977"/>
    <w:rsid w:val="00C56B95"/>
    <w:rsid w:val="00C62CB1"/>
    <w:rsid w:val="00C62F67"/>
    <w:rsid w:val="00C70B70"/>
    <w:rsid w:val="00C71054"/>
    <w:rsid w:val="00C72AF5"/>
    <w:rsid w:val="00C73645"/>
    <w:rsid w:val="00C73FCA"/>
    <w:rsid w:val="00C9016E"/>
    <w:rsid w:val="00C94367"/>
    <w:rsid w:val="00C973A3"/>
    <w:rsid w:val="00CA18C5"/>
    <w:rsid w:val="00CB2565"/>
    <w:rsid w:val="00CB2D78"/>
    <w:rsid w:val="00CB5DE8"/>
    <w:rsid w:val="00CC1CEC"/>
    <w:rsid w:val="00CC6C54"/>
    <w:rsid w:val="00CD1757"/>
    <w:rsid w:val="00CD338A"/>
    <w:rsid w:val="00CD72B8"/>
    <w:rsid w:val="00CE1F28"/>
    <w:rsid w:val="00CE7A8C"/>
    <w:rsid w:val="00CF18EF"/>
    <w:rsid w:val="00CF2468"/>
    <w:rsid w:val="00D0716A"/>
    <w:rsid w:val="00D078D9"/>
    <w:rsid w:val="00D13AEF"/>
    <w:rsid w:val="00D14CDC"/>
    <w:rsid w:val="00D16C00"/>
    <w:rsid w:val="00D318DF"/>
    <w:rsid w:val="00D360E7"/>
    <w:rsid w:val="00D40483"/>
    <w:rsid w:val="00D45B5B"/>
    <w:rsid w:val="00D47C97"/>
    <w:rsid w:val="00D53129"/>
    <w:rsid w:val="00D64555"/>
    <w:rsid w:val="00D70206"/>
    <w:rsid w:val="00D73C8B"/>
    <w:rsid w:val="00D769D4"/>
    <w:rsid w:val="00D804C1"/>
    <w:rsid w:val="00D80D98"/>
    <w:rsid w:val="00D954FD"/>
    <w:rsid w:val="00DA1EC3"/>
    <w:rsid w:val="00DA79C0"/>
    <w:rsid w:val="00DA7A20"/>
    <w:rsid w:val="00DB3BE8"/>
    <w:rsid w:val="00DC47E9"/>
    <w:rsid w:val="00DC7915"/>
    <w:rsid w:val="00DD21B4"/>
    <w:rsid w:val="00DD6BB0"/>
    <w:rsid w:val="00DD71DA"/>
    <w:rsid w:val="00DF09C6"/>
    <w:rsid w:val="00DF1977"/>
    <w:rsid w:val="00E0109F"/>
    <w:rsid w:val="00E0224B"/>
    <w:rsid w:val="00E13533"/>
    <w:rsid w:val="00E149DE"/>
    <w:rsid w:val="00E369CE"/>
    <w:rsid w:val="00E43307"/>
    <w:rsid w:val="00E46965"/>
    <w:rsid w:val="00E47A82"/>
    <w:rsid w:val="00E47D56"/>
    <w:rsid w:val="00E62054"/>
    <w:rsid w:val="00E70A27"/>
    <w:rsid w:val="00E925EC"/>
    <w:rsid w:val="00E93405"/>
    <w:rsid w:val="00E93C33"/>
    <w:rsid w:val="00EB2BC5"/>
    <w:rsid w:val="00EB2F1C"/>
    <w:rsid w:val="00EC1731"/>
    <w:rsid w:val="00EC7AFB"/>
    <w:rsid w:val="00ED067E"/>
    <w:rsid w:val="00ED23EE"/>
    <w:rsid w:val="00ED5C51"/>
    <w:rsid w:val="00ED63F2"/>
    <w:rsid w:val="00ED74FA"/>
    <w:rsid w:val="00EE3D7D"/>
    <w:rsid w:val="00F00B51"/>
    <w:rsid w:val="00F0191D"/>
    <w:rsid w:val="00F10EBF"/>
    <w:rsid w:val="00F16957"/>
    <w:rsid w:val="00F213F6"/>
    <w:rsid w:val="00F22858"/>
    <w:rsid w:val="00F52CB6"/>
    <w:rsid w:val="00F53898"/>
    <w:rsid w:val="00F538D3"/>
    <w:rsid w:val="00F555AC"/>
    <w:rsid w:val="00F56FB4"/>
    <w:rsid w:val="00F654DE"/>
    <w:rsid w:val="00F75551"/>
    <w:rsid w:val="00F75DEB"/>
    <w:rsid w:val="00F930C1"/>
    <w:rsid w:val="00F93510"/>
    <w:rsid w:val="00F9704F"/>
    <w:rsid w:val="00FA01C1"/>
    <w:rsid w:val="00FA43F2"/>
    <w:rsid w:val="00FA6273"/>
    <w:rsid w:val="00FA78C6"/>
    <w:rsid w:val="00FB0381"/>
    <w:rsid w:val="00FB1063"/>
    <w:rsid w:val="00FB27F8"/>
    <w:rsid w:val="00FB68F7"/>
    <w:rsid w:val="00FC622F"/>
    <w:rsid w:val="00FD11B0"/>
    <w:rsid w:val="00FD18EE"/>
    <w:rsid w:val="00FD4395"/>
    <w:rsid w:val="00FD7D99"/>
    <w:rsid w:val="00FE4B33"/>
    <w:rsid w:val="00FE51D9"/>
    <w:rsid w:val="00FE70CF"/>
    <w:rsid w:val="00FF0678"/>
    <w:rsid w:val="00FF2AD9"/>
    <w:rsid w:val="00FF378F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719A06"/>
  <w15:chartTrackingRefBased/>
  <w15:docId w15:val="{C4DBCEAF-44E4-8845-8C17-B7E632939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8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68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689D"/>
  </w:style>
  <w:style w:type="character" w:styleId="PageNumber">
    <w:name w:val="page number"/>
    <w:basedOn w:val="DefaultParagraphFont"/>
    <w:uiPriority w:val="99"/>
    <w:semiHidden/>
    <w:unhideWhenUsed/>
    <w:rsid w:val="001A6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12</Pages>
  <Words>3782</Words>
  <Characters>21560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Sobkowski</dc:creator>
  <cp:keywords/>
  <dc:description/>
  <cp:lastModifiedBy>Patrick Sobkowski</cp:lastModifiedBy>
  <cp:revision>593</cp:revision>
  <dcterms:created xsi:type="dcterms:W3CDTF">2019-11-27T13:15:00Z</dcterms:created>
  <dcterms:modified xsi:type="dcterms:W3CDTF">2019-12-02T15:34:00Z</dcterms:modified>
</cp:coreProperties>
</file>